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8D4" w:rsidRDefault="00D008D4"/>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La réglementation modifiée nous concernant est vaste.</w:t>
      </w: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Elle couvre les sujets</w:t>
      </w:r>
      <w:r w:rsidR="007D7692">
        <w:rPr>
          <w:rFonts w:ascii="Arial" w:eastAsia="Times New Roman" w:hAnsi="Arial" w:cs="Arial"/>
          <w:color w:val="222222"/>
          <w:sz w:val="32"/>
          <w:szCs w:val="24"/>
          <w:lang w:eastAsia="fr-FR"/>
        </w:rPr>
        <w:t> :</w:t>
      </w:r>
    </w:p>
    <w:p w:rsidR="007D7692" w:rsidRDefault="007D7692" w:rsidP="00744B49">
      <w:pPr>
        <w:pStyle w:val="Paragraphedeliste"/>
        <w:numPr>
          <w:ilvl w:val="0"/>
          <w:numId w:val="4"/>
        </w:numPr>
        <w:shd w:val="clear" w:color="auto" w:fill="FFFFFF"/>
        <w:spacing w:after="0" w:line="293" w:lineRule="atLeast"/>
        <w:rPr>
          <w:rFonts w:ascii="Arial" w:eastAsia="Times New Roman" w:hAnsi="Arial" w:cs="Arial"/>
          <w:color w:val="222222"/>
          <w:sz w:val="32"/>
          <w:szCs w:val="24"/>
          <w:lang w:eastAsia="fr-FR"/>
        </w:rPr>
      </w:pPr>
      <w:r w:rsidRPr="007D7692">
        <w:rPr>
          <w:rFonts w:ascii="Arial" w:eastAsia="Times New Roman" w:hAnsi="Arial" w:cs="Arial"/>
          <w:color w:val="222222"/>
          <w:sz w:val="32"/>
          <w:szCs w:val="24"/>
          <w:u w:val="single"/>
          <w:lang w:eastAsia="fr-FR"/>
        </w:rPr>
        <w:t xml:space="preserve">Les </w:t>
      </w:r>
      <w:r w:rsidR="000F64F8" w:rsidRPr="007D7692">
        <w:rPr>
          <w:rFonts w:ascii="Arial" w:eastAsia="Times New Roman" w:hAnsi="Arial" w:cs="Arial"/>
          <w:color w:val="222222"/>
          <w:sz w:val="32"/>
          <w:szCs w:val="24"/>
          <w:u w:val="single"/>
          <w:lang w:eastAsia="fr-FR"/>
        </w:rPr>
        <w:t xml:space="preserve">licences et </w:t>
      </w:r>
      <w:r w:rsidRPr="007D7692">
        <w:rPr>
          <w:rFonts w:ascii="Arial" w:eastAsia="Times New Roman" w:hAnsi="Arial" w:cs="Arial"/>
          <w:color w:val="222222"/>
          <w:sz w:val="32"/>
          <w:szCs w:val="24"/>
          <w:u w:val="single"/>
          <w:lang w:eastAsia="fr-FR"/>
        </w:rPr>
        <w:t>les formations</w:t>
      </w:r>
      <w:r>
        <w:rPr>
          <w:rFonts w:ascii="Arial" w:eastAsia="Times New Roman" w:hAnsi="Arial" w:cs="Arial"/>
          <w:color w:val="222222"/>
          <w:sz w:val="32"/>
          <w:szCs w:val="24"/>
          <w:lang w:eastAsia="fr-FR"/>
        </w:rPr>
        <w:t> :</w:t>
      </w:r>
    </w:p>
    <w:p w:rsidR="007D7692" w:rsidRDefault="007D7692" w:rsidP="00744B49">
      <w:pPr>
        <w:pStyle w:val="Paragraphedeliste"/>
        <w:numPr>
          <w:ilvl w:val="1"/>
          <w:numId w:val="4"/>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FCL</w:t>
      </w:r>
    </w:p>
    <w:p w:rsidR="007D7692" w:rsidRDefault="007D7692" w:rsidP="00744B49">
      <w:pPr>
        <w:pStyle w:val="Paragraphedeliste"/>
        <w:numPr>
          <w:ilvl w:val="1"/>
          <w:numId w:val="4"/>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DTO</w:t>
      </w:r>
    </w:p>
    <w:p w:rsidR="000F64F8" w:rsidRPr="007D7692" w:rsidRDefault="007D7692" w:rsidP="00744B49">
      <w:pPr>
        <w:pStyle w:val="Paragraphedeliste"/>
        <w:numPr>
          <w:ilvl w:val="1"/>
          <w:numId w:val="4"/>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MED</w:t>
      </w:r>
      <w:r w:rsidR="000F64F8" w:rsidRPr="000F64F8">
        <w:rPr>
          <w:rFonts w:ascii="Arial" w:eastAsia="Times New Roman" w:hAnsi="Arial" w:cs="Arial"/>
          <w:color w:val="222222"/>
          <w:sz w:val="32"/>
          <w:szCs w:val="24"/>
          <w:lang w:eastAsia="fr-FR"/>
        </w:rPr>
        <w:t xml:space="preserve">, </w:t>
      </w:r>
      <w:r w:rsidR="000F64F8" w:rsidRPr="007D7692">
        <w:rPr>
          <w:rFonts w:ascii="Arial" w:eastAsia="Times New Roman" w:hAnsi="Arial" w:cs="Arial"/>
          <w:color w:val="222222"/>
          <w:sz w:val="32"/>
          <w:szCs w:val="24"/>
          <w:lang w:eastAsia="fr-FR"/>
        </w:rPr>
        <w:t xml:space="preserve"> </w:t>
      </w:r>
    </w:p>
    <w:p w:rsidR="000F64F8" w:rsidRDefault="007D7692" w:rsidP="00744B49">
      <w:pPr>
        <w:pStyle w:val="Paragraphedeliste"/>
        <w:numPr>
          <w:ilvl w:val="0"/>
          <w:numId w:val="4"/>
        </w:numPr>
        <w:shd w:val="clear" w:color="auto" w:fill="FFFFFF"/>
        <w:spacing w:after="0" w:line="293" w:lineRule="atLeast"/>
        <w:rPr>
          <w:rFonts w:ascii="Arial" w:eastAsia="Times New Roman" w:hAnsi="Arial" w:cs="Arial"/>
          <w:color w:val="222222"/>
          <w:sz w:val="32"/>
          <w:szCs w:val="24"/>
          <w:lang w:eastAsia="fr-FR"/>
        </w:rPr>
      </w:pPr>
      <w:r w:rsidRPr="007D7692">
        <w:rPr>
          <w:rFonts w:ascii="Arial" w:eastAsia="Times New Roman" w:hAnsi="Arial" w:cs="Arial"/>
          <w:color w:val="222222"/>
          <w:sz w:val="32"/>
          <w:szCs w:val="24"/>
          <w:u w:val="single"/>
          <w:lang w:eastAsia="fr-FR"/>
        </w:rPr>
        <w:t>Les aspects opérationnels</w:t>
      </w:r>
      <w:r w:rsidR="000F64F8">
        <w:rPr>
          <w:rFonts w:ascii="Arial" w:eastAsia="Times New Roman" w:hAnsi="Arial" w:cs="Arial"/>
          <w:color w:val="222222"/>
          <w:sz w:val="32"/>
          <w:szCs w:val="24"/>
          <w:lang w:eastAsia="fr-FR"/>
        </w:rPr>
        <w:t xml:space="preserve"> : </w:t>
      </w:r>
      <w:r w:rsidR="000F64F8" w:rsidRPr="000F64F8">
        <w:rPr>
          <w:rFonts w:ascii="Arial" w:eastAsia="Times New Roman" w:hAnsi="Arial" w:cs="Arial"/>
          <w:color w:val="222222"/>
          <w:sz w:val="32"/>
          <w:szCs w:val="24"/>
          <w:lang w:eastAsia="fr-FR"/>
        </w:rPr>
        <w:t>les Opérations Aériennes</w:t>
      </w:r>
      <w:r w:rsidR="000F64F8">
        <w:rPr>
          <w:rFonts w:ascii="Arial" w:eastAsia="Times New Roman" w:hAnsi="Arial" w:cs="Arial"/>
          <w:color w:val="222222"/>
          <w:sz w:val="32"/>
          <w:szCs w:val="24"/>
          <w:lang w:eastAsia="fr-FR"/>
        </w:rPr>
        <w:t xml:space="preserve"> </w:t>
      </w:r>
      <w:r w:rsidR="000F64F8" w:rsidRPr="000F64F8">
        <w:rPr>
          <w:rFonts w:ascii="Arial" w:eastAsia="Times New Roman" w:hAnsi="Arial" w:cs="Arial"/>
          <w:color w:val="222222"/>
          <w:sz w:val="32"/>
          <w:szCs w:val="24"/>
          <w:lang w:eastAsia="fr-FR"/>
        </w:rPr>
        <w:t>contenant</w:t>
      </w:r>
      <w:r>
        <w:rPr>
          <w:rFonts w:ascii="Arial" w:eastAsia="Times New Roman" w:hAnsi="Arial" w:cs="Arial"/>
          <w:color w:val="222222"/>
          <w:sz w:val="32"/>
          <w:szCs w:val="24"/>
          <w:lang w:eastAsia="fr-FR"/>
        </w:rPr>
        <w:t> :</w:t>
      </w:r>
    </w:p>
    <w:p w:rsidR="000F64F8" w:rsidRDefault="000F64F8" w:rsidP="00744B49">
      <w:pPr>
        <w:pStyle w:val="Paragraphedeliste"/>
        <w:numPr>
          <w:ilvl w:val="1"/>
          <w:numId w:val="4"/>
        </w:num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le transport aérien public &amp; </w:t>
      </w:r>
    </w:p>
    <w:p w:rsidR="000F64F8" w:rsidRPr="000F64F8" w:rsidRDefault="000F64F8" w:rsidP="00744B49">
      <w:pPr>
        <w:pStyle w:val="Paragraphedeliste"/>
        <w:numPr>
          <w:ilvl w:val="1"/>
          <w:numId w:val="4"/>
        </w:num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les activités spéciales (SPO),</w:t>
      </w:r>
    </w:p>
    <w:p w:rsidR="000F64F8" w:rsidRDefault="000F64F8" w:rsidP="00744B49">
      <w:pPr>
        <w:pStyle w:val="Paragraphedeliste"/>
        <w:numPr>
          <w:ilvl w:val="0"/>
          <w:numId w:val="4"/>
        </w:numPr>
        <w:shd w:val="clear" w:color="auto" w:fill="FFFFFF"/>
        <w:spacing w:after="0" w:line="293" w:lineRule="atLeast"/>
        <w:rPr>
          <w:rFonts w:ascii="Arial" w:eastAsia="Times New Roman" w:hAnsi="Arial" w:cs="Arial"/>
          <w:color w:val="222222"/>
          <w:sz w:val="32"/>
          <w:szCs w:val="24"/>
          <w:lang w:eastAsia="fr-FR"/>
        </w:rPr>
      </w:pPr>
      <w:r w:rsidRPr="007D7692">
        <w:rPr>
          <w:rFonts w:ascii="Arial" w:eastAsia="Times New Roman" w:hAnsi="Arial" w:cs="Arial"/>
          <w:color w:val="222222"/>
          <w:sz w:val="32"/>
          <w:szCs w:val="24"/>
          <w:u w:val="single"/>
          <w:lang w:eastAsia="fr-FR"/>
        </w:rPr>
        <w:t>la Navigabilité</w:t>
      </w:r>
      <w:r w:rsidRPr="000F64F8">
        <w:rPr>
          <w:rFonts w:ascii="Arial" w:eastAsia="Times New Roman" w:hAnsi="Arial" w:cs="Arial"/>
          <w:color w:val="222222"/>
          <w:sz w:val="32"/>
          <w:szCs w:val="24"/>
          <w:lang w:eastAsia="fr-FR"/>
        </w:rPr>
        <w:t xml:space="preserve"> (</w:t>
      </w:r>
      <w:r w:rsidR="007D7692">
        <w:rPr>
          <w:rFonts w:ascii="Arial" w:eastAsia="Times New Roman" w:hAnsi="Arial" w:cs="Arial"/>
          <w:color w:val="222222"/>
          <w:sz w:val="32"/>
          <w:szCs w:val="24"/>
          <w:lang w:eastAsia="fr-FR"/>
        </w:rPr>
        <w:t>Entretien</w:t>
      </w:r>
      <w:r w:rsidRPr="000F64F8">
        <w:rPr>
          <w:rFonts w:ascii="Arial" w:eastAsia="Times New Roman" w:hAnsi="Arial" w:cs="Arial"/>
          <w:color w:val="222222"/>
          <w:sz w:val="32"/>
          <w:szCs w:val="24"/>
          <w:lang w:eastAsia="fr-FR"/>
        </w:rPr>
        <w:t xml:space="preserve"> / </w:t>
      </w:r>
      <w:r w:rsidR="007D7692">
        <w:rPr>
          <w:rFonts w:ascii="Arial" w:eastAsia="Times New Roman" w:hAnsi="Arial" w:cs="Arial"/>
          <w:color w:val="222222"/>
          <w:sz w:val="32"/>
          <w:szCs w:val="24"/>
          <w:lang w:eastAsia="fr-FR"/>
        </w:rPr>
        <w:t>Maintien de la Navigabilité</w:t>
      </w:r>
      <w:r w:rsidRPr="000F64F8">
        <w:rPr>
          <w:rFonts w:ascii="Arial" w:eastAsia="Times New Roman" w:hAnsi="Arial" w:cs="Arial"/>
          <w:color w:val="222222"/>
          <w:sz w:val="32"/>
          <w:szCs w:val="24"/>
          <w:lang w:eastAsia="fr-FR"/>
        </w:rPr>
        <w:t>),</w:t>
      </w:r>
    </w:p>
    <w:p w:rsidR="000F64F8" w:rsidRDefault="000F64F8" w:rsidP="00744B49">
      <w:pPr>
        <w:pStyle w:val="Paragraphedeliste"/>
        <w:numPr>
          <w:ilvl w:val="0"/>
          <w:numId w:val="4"/>
        </w:numPr>
        <w:shd w:val="clear" w:color="auto" w:fill="FFFFFF"/>
        <w:spacing w:after="0" w:line="293" w:lineRule="atLeast"/>
        <w:rPr>
          <w:rFonts w:ascii="Arial" w:eastAsia="Times New Roman" w:hAnsi="Arial" w:cs="Arial"/>
          <w:color w:val="222222"/>
          <w:sz w:val="32"/>
          <w:szCs w:val="24"/>
          <w:lang w:eastAsia="fr-FR"/>
        </w:rPr>
      </w:pPr>
      <w:r w:rsidRPr="007D7692">
        <w:rPr>
          <w:rFonts w:ascii="Arial" w:eastAsia="Times New Roman" w:hAnsi="Arial" w:cs="Arial"/>
          <w:color w:val="222222"/>
          <w:sz w:val="32"/>
          <w:szCs w:val="24"/>
          <w:u w:val="single"/>
          <w:lang w:eastAsia="fr-FR"/>
        </w:rPr>
        <w:t>les Règles de l’Air</w:t>
      </w:r>
      <w:r>
        <w:rPr>
          <w:rFonts w:ascii="Arial" w:eastAsia="Times New Roman" w:hAnsi="Arial" w:cs="Arial"/>
          <w:color w:val="222222"/>
          <w:sz w:val="32"/>
          <w:szCs w:val="24"/>
          <w:lang w:eastAsia="fr-FR"/>
        </w:rPr>
        <w:t xml:space="preserve"> (SERA)</w:t>
      </w:r>
      <w:r w:rsidRPr="000F64F8">
        <w:rPr>
          <w:rFonts w:ascii="Arial" w:eastAsia="Times New Roman" w:hAnsi="Arial" w:cs="Arial"/>
          <w:color w:val="222222"/>
          <w:sz w:val="32"/>
          <w:szCs w:val="24"/>
          <w:lang w:eastAsia="fr-FR"/>
        </w:rPr>
        <w:t>,</w:t>
      </w:r>
      <w:r w:rsidR="007D7692">
        <w:rPr>
          <w:rFonts w:ascii="Arial" w:eastAsia="Times New Roman" w:hAnsi="Arial" w:cs="Arial"/>
          <w:color w:val="222222"/>
          <w:sz w:val="32"/>
          <w:szCs w:val="24"/>
          <w:lang w:eastAsia="fr-FR"/>
        </w:rPr>
        <w:t xml:space="preserve"> gestion du trafic aérien, …</w:t>
      </w:r>
    </w:p>
    <w:p w:rsidR="007D7692" w:rsidRPr="00744B49" w:rsidRDefault="007D7692" w:rsidP="00744B49">
      <w:pPr>
        <w:pStyle w:val="Paragraphedeliste"/>
        <w:numPr>
          <w:ilvl w:val="0"/>
          <w:numId w:val="4"/>
        </w:numPr>
        <w:shd w:val="clear" w:color="auto" w:fill="FFFFFF"/>
        <w:spacing w:after="0" w:line="293" w:lineRule="atLeast"/>
        <w:rPr>
          <w:rFonts w:ascii="Arial" w:eastAsia="Times New Roman" w:hAnsi="Arial" w:cs="Arial"/>
          <w:color w:val="222222"/>
          <w:sz w:val="32"/>
          <w:szCs w:val="24"/>
          <w:u w:val="single"/>
          <w:lang w:eastAsia="fr-FR"/>
        </w:rPr>
      </w:pPr>
      <w:r w:rsidRPr="00744B49">
        <w:rPr>
          <w:rFonts w:ascii="Arial" w:eastAsia="Times New Roman" w:hAnsi="Arial" w:cs="Arial"/>
          <w:color w:val="222222"/>
          <w:sz w:val="32"/>
          <w:szCs w:val="24"/>
          <w:u w:val="single"/>
          <w:lang w:eastAsia="fr-FR"/>
        </w:rPr>
        <w:t>les Notifications des événements</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 tout est initié par une règle de base émise par Bruxelles (</w:t>
      </w:r>
      <w:r w:rsidR="007D7692">
        <w:rPr>
          <w:rFonts w:ascii="Arial" w:eastAsia="Times New Roman" w:hAnsi="Arial" w:cs="Arial"/>
          <w:color w:val="222222"/>
          <w:sz w:val="32"/>
          <w:szCs w:val="24"/>
          <w:lang w:eastAsia="fr-FR"/>
        </w:rPr>
        <w:t>216/</w:t>
      </w:r>
      <w:r w:rsidRPr="000F64F8">
        <w:rPr>
          <w:rFonts w:ascii="Arial" w:eastAsia="Times New Roman" w:hAnsi="Arial" w:cs="Arial"/>
          <w:color w:val="222222"/>
          <w:sz w:val="32"/>
          <w:szCs w:val="24"/>
          <w:lang w:eastAsia="fr-FR"/>
        </w:rPr>
        <w:t>2008) modifiée par le règlement récent 2018/1139</w:t>
      </w:r>
      <w:r w:rsidR="007D7692">
        <w:rPr>
          <w:rFonts w:ascii="Arial" w:eastAsia="Times New Roman" w:hAnsi="Arial" w:cs="Arial"/>
          <w:color w:val="222222"/>
          <w:sz w:val="32"/>
          <w:szCs w:val="24"/>
          <w:lang w:eastAsia="fr-FR"/>
        </w:rPr>
        <w:t xml:space="preserve"> </w:t>
      </w:r>
      <w:r w:rsidRPr="000F64F8">
        <w:rPr>
          <w:rFonts w:ascii="Arial" w:eastAsia="Times New Roman" w:hAnsi="Arial" w:cs="Arial"/>
          <w:color w:val="222222"/>
          <w:sz w:val="32"/>
          <w:szCs w:val="24"/>
          <w:lang w:eastAsia="fr-FR"/>
        </w:rPr>
        <w:t>applicables le 9 avril 2019.</w:t>
      </w:r>
    </w:p>
    <w:p w:rsidR="00744B49" w:rsidRPr="000F64F8" w:rsidRDefault="00744B49" w:rsidP="000F64F8">
      <w:pPr>
        <w:shd w:val="clear" w:color="auto" w:fill="FFFFFF"/>
        <w:spacing w:after="0" w:line="293" w:lineRule="atLeast"/>
        <w:rPr>
          <w:rFonts w:ascii="Arial" w:eastAsia="Times New Roman" w:hAnsi="Arial" w:cs="Arial"/>
          <w:color w:val="222222"/>
          <w:sz w:val="32"/>
          <w:szCs w:val="24"/>
          <w:lang w:eastAsia="fr-FR"/>
        </w:rPr>
      </w:pPr>
    </w:p>
    <w:p w:rsidR="007D7692"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L'EASA est chargée d'étudier la mise en application en créant des règlements spécifiques</w:t>
      </w:r>
      <w:r w:rsidR="007D7692">
        <w:rPr>
          <w:rFonts w:ascii="Arial" w:eastAsia="Times New Roman" w:hAnsi="Arial" w:cs="Arial"/>
          <w:color w:val="222222"/>
          <w:sz w:val="32"/>
          <w:szCs w:val="24"/>
          <w:lang w:eastAsia="fr-FR"/>
        </w:rPr>
        <w:t> :</w:t>
      </w:r>
    </w:p>
    <w:p w:rsidR="007D7692" w:rsidRDefault="007D7692" w:rsidP="00744B49">
      <w:pPr>
        <w:pStyle w:val="Paragraphedeliste"/>
        <w:numPr>
          <w:ilvl w:val="0"/>
          <w:numId w:val="5"/>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Continuing Airworthiness</w:t>
      </w:r>
    </w:p>
    <w:p w:rsidR="007D7692" w:rsidRDefault="007D7692" w:rsidP="00744B49">
      <w:pPr>
        <w:pStyle w:val="Paragraphedeliste"/>
        <w:numPr>
          <w:ilvl w:val="0"/>
          <w:numId w:val="5"/>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Aircrew</w:t>
      </w:r>
    </w:p>
    <w:p w:rsidR="007D7692" w:rsidRDefault="007D7692" w:rsidP="00744B49">
      <w:pPr>
        <w:pStyle w:val="Paragraphedeliste"/>
        <w:numPr>
          <w:ilvl w:val="0"/>
          <w:numId w:val="5"/>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Air Operations</w:t>
      </w:r>
    </w:p>
    <w:p w:rsidR="007D7692" w:rsidRDefault="007D7692" w:rsidP="00744B49">
      <w:pPr>
        <w:pStyle w:val="Paragraphedeliste"/>
        <w:numPr>
          <w:ilvl w:val="0"/>
          <w:numId w:val="5"/>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SERA</w:t>
      </w:r>
    </w:p>
    <w:p w:rsidR="00C40D36" w:rsidRPr="007D7692" w:rsidRDefault="00C40D36" w:rsidP="00744B49">
      <w:pPr>
        <w:pStyle w:val="Paragraphedeliste"/>
        <w:numPr>
          <w:ilvl w:val="0"/>
          <w:numId w:val="5"/>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w:t>
      </w:r>
    </w:p>
    <w:p w:rsidR="00744B49"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 en impliquant :</w:t>
      </w:r>
    </w:p>
    <w:p w:rsidR="000F64F8" w:rsidRPr="00744B49" w:rsidRDefault="000F64F8" w:rsidP="00744B49">
      <w:pPr>
        <w:pStyle w:val="Paragraphedeliste"/>
        <w:numPr>
          <w:ilvl w:val="0"/>
          <w:numId w:val="3"/>
        </w:numPr>
        <w:shd w:val="clear" w:color="auto" w:fill="FFFFFF"/>
        <w:spacing w:after="0" w:line="293" w:lineRule="atLeast"/>
        <w:rPr>
          <w:rFonts w:ascii="Arial" w:eastAsia="Times New Roman" w:hAnsi="Arial" w:cs="Arial"/>
          <w:color w:val="222222"/>
          <w:sz w:val="32"/>
          <w:szCs w:val="24"/>
          <w:lang w:eastAsia="fr-FR"/>
        </w:rPr>
      </w:pPr>
      <w:r w:rsidRPr="00744B49">
        <w:rPr>
          <w:rFonts w:ascii="Arial" w:eastAsia="Times New Roman" w:hAnsi="Arial" w:cs="Arial"/>
          <w:color w:val="222222"/>
          <w:sz w:val="32"/>
          <w:szCs w:val="24"/>
          <w:lang w:eastAsia="fr-FR"/>
        </w:rPr>
        <w:t>les autorités nationales des 28 états membres et de 4 états tiers associés (soit 32 états)</w:t>
      </w:r>
    </w:p>
    <w:p w:rsidR="000F64F8" w:rsidRPr="00744B49" w:rsidRDefault="000F64F8" w:rsidP="00744B49">
      <w:pPr>
        <w:pStyle w:val="Paragraphedeliste"/>
        <w:numPr>
          <w:ilvl w:val="0"/>
          <w:numId w:val="3"/>
        </w:numPr>
        <w:shd w:val="clear" w:color="auto" w:fill="FFFFFF"/>
        <w:spacing w:after="0" w:line="293" w:lineRule="atLeast"/>
        <w:rPr>
          <w:rFonts w:ascii="Arial" w:eastAsia="Times New Roman" w:hAnsi="Arial" w:cs="Arial"/>
          <w:color w:val="222222"/>
          <w:sz w:val="32"/>
          <w:szCs w:val="24"/>
          <w:lang w:eastAsia="fr-FR"/>
        </w:rPr>
      </w:pPr>
      <w:r w:rsidRPr="00744B49">
        <w:rPr>
          <w:rFonts w:ascii="Arial" w:eastAsia="Times New Roman" w:hAnsi="Arial" w:cs="Arial"/>
          <w:color w:val="222222"/>
          <w:sz w:val="32"/>
          <w:szCs w:val="24"/>
          <w:lang w:eastAsia="fr-FR"/>
        </w:rPr>
        <w:t>les pratiquants de toutes les fédérations aéronautiques</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La méthode est la consultation évolutive pour arriver à des consensus.</w:t>
      </w:r>
    </w:p>
    <w:p w:rsidR="00744B49" w:rsidRDefault="00744B49" w:rsidP="000F64F8">
      <w:pPr>
        <w:shd w:val="clear" w:color="auto" w:fill="FFFFFF"/>
        <w:spacing w:after="0" w:line="293" w:lineRule="atLeast"/>
        <w:rPr>
          <w:rFonts w:ascii="Arial" w:eastAsia="Times New Roman" w:hAnsi="Arial" w:cs="Arial"/>
          <w:color w:val="222222"/>
          <w:sz w:val="32"/>
          <w:szCs w:val="24"/>
          <w:lang w:eastAsia="fr-FR"/>
        </w:rPr>
      </w:pPr>
    </w:p>
    <w:p w:rsidR="00C40D36" w:rsidRDefault="00C40D36" w:rsidP="000F64F8">
      <w:pPr>
        <w:shd w:val="clear" w:color="auto" w:fill="FFFFFF"/>
        <w:spacing w:after="0" w:line="293" w:lineRule="atLeast"/>
        <w:rPr>
          <w:rFonts w:ascii="Arial" w:eastAsia="Times New Roman" w:hAnsi="Arial" w:cs="Arial"/>
          <w:color w:val="222222"/>
          <w:sz w:val="32"/>
          <w:szCs w:val="24"/>
          <w:lang w:eastAsia="fr-FR"/>
        </w:rPr>
      </w:pPr>
    </w:p>
    <w:p w:rsidR="00C40D36" w:rsidRDefault="00C40D36" w:rsidP="000F64F8">
      <w:pPr>
        <w:shd w:val="clear" w:color="auto" w:fill="FFFFFF"/>
        <w:spacing w:after="0" w:line="293" w:lineRule="atLeast"/>
        <w:rPr>
          <w:rFonts w:ascii="Arial" w:eastAsia="Times New Roman" w:hAnsi="Arial" w:cs="Arial"/>
          <w:color w:val="222222"/>
          <w:sz w:val="32"/>
          <w:szCs w:val="24"/>
          <w:lang w:eastAsia="fr-FR"/>
        </w:rPr>
      </w:pPr>
    </w:p>
    <w:p w:rsidR="00C40D36" w:rsidRPr="000F64F8" w:rsidRDefault="00C40D36" w:rsidP="000F64F8">
      <w:pPr>
        <w:shd w:val="clear" w:color="auto" w:fill="FFFFFF"/>
        <w:spacing w:after="0" w:line="293" w:lineRule="atLeast"/>
        <w:rPr>
          <w:rFonts w:ascii="Arial" w:eastAsia="Times New Roman" w:hAnsi="Arial" w:cs="Arial"/>
          <w:color w:val="222222"/>
          <w:sz w:val="32"/>
          <w:szCs w:val="24"/>
          <w:lang w:eastAsia="fr-FR"/>
        </w:rPr>
      </w:pP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Il faudra prendre en compte dans les ressources :</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les règlements communs applicables à tous les aéronefs et à tous les personnels navigants</w:t>
      </w:r>
      <w:r w:rsidR="00744B49">
        <w:rPr>
          <w:rFonts w:ascii="Arial" w:eastAsia="Times New Roman" w:hAnsi="Arial" w:cs="Arial"/>
          <w:color w:val="222222"/>
          <w:sz w:val="32"/>
          <w:szCs w:val="24"/>
          <w:lang w:eastAsia="fr-FR"/>
        </w:rPr>
        <w:t>,</w:t>
      </w: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les règlements spécifiques aux ballons</w:t>
      </w:r>
      <w:r w:rsidR="00744B49">
        <w:rPr>
          <w:rFonts w:ascii="Arial" w:eastAsia="Times New Roman" w:hAnsi="Arial" w:cs="Arial"/>
          <w:color w:val="222222"/>
          <w:sz w:val="32"/>
          <w:szCs w:val="24"/>
          <w:lang w:eastAsia="fr-FR"/>
        </w:rPr>
        <w:t>,</w:t>
      </w:r>
    </w:p>
    <w:p w:rsidR="00C40D36" w:rsidRPr="00C40D36" w:rsidRDefault="00C40D36" w:rsidP="00C40D36">
      <w:pPr>
        <w:shd w:val="clear" w:color="auto" w:fill="FFFFFF"/>
        <w:spacing w:after="0" w:line="293" w:lineRule="atLeast"/>
        <w:ind w:firstLine="708"/>
        <w:rPr>
          <w:rFonts w:ascii="Arial" w:eastAsia="Times New Roman" w:hAnsi="Arial" w:cs="Arial"/>
          <w:color w:val="222222"/>
          <w:sz w:val="32"/>
          <w:szCs w:val="24"/>
          <w:u w:val="single"/>
          <w:lang w:eastAsia="fr-FR"/>
        </w:rPr>
      </w:pPr>
      <w:r w:rsidRPr="00C40D36">
        <w:rPr>
          <w:rFonts w:ascii="Arial" w:eastAsia="Times New Roman" w:hAnsi="Arial" w:cs="Arial"/>
          <w:color w:val="222222"/>
          <w:sz w:val="32"/>
          <w:szCs w:val="24"/>
          <w:u w:val="single"/>
          <w:lang w:eastAsia="fr-FR"/>
        </w:rPr>
        <w:t>et</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 les règlements nationaux qui peuvent se substituer aux règlements européens ou </w:t>
      </w:r>
      <w:r w:rsidR="00744B49">
        <w:rPr>
          <w:rFonts w:ascii="Arial" w:eastAsia="Times New Roman" w:hAnsi="Arial" w:cs="Arial"/>
          <w:color w:val="222222"/>
          <w:sz w:val="32"/>
          <w:szCs w:val="24"/>
          <w:lang w:eastAsia="fr-FR"/>
        </w:rPr>
        <w:t xml:space="preserve">qui </w:t>
      </w:r>
      <w:r w:rsidRPr="000F64F8">
        <w:rPr>
          <w:rFonts w:ascii="Arial" w:eastAsia="Times New Roman" w:hAnsi="Arial" w:cs="Arial"/>
          <w:color w:val="222222"/>
          <w:sz w:val="32"/>
          <w:szCs w:val="24"/>
          <w:lang w:eastAsia="fr-FR"/>
        </w:rPr>
        <w:t>continuent de rester en vigueur (ex : les terrains de décollage</w:t>
      </w:r>
      <w:r w:rsidR="00744B49">
        <w:rPr>
          <w:rFonts w:ascii="Arial" w:eastAsia="Times New Roman" w:hAnsi="Arial" w:cs="Arial"/>
          <w:color w:val="222222"/>
          <w:sz w:val="32"/>
          <w:szCs w:val="24"/>
          <w:lang w:eastAsia="fr-FR"/>
        </w:rPr>
        <w:t>, les manifestations aériennes, …</w:t>
      </w:r>
      <w:r w:rsidRPr="000F64F8">
        <w:rPr>
          <w:rFonts w:ascii="Arial" w:eastAsia="Times New Roman" w:hAnsi="Arial" w:cs="Arial"/>
          <w:color w:val="222222"/>
          <w:sz w:val="32"/>
          <w:szCs w:val="24"/>
          <w:lang w:eastAsia="fr-FR"/>
        </w:rPr>
        <w:t>)</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744B49"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Les dates d'application sont différentes selon le sujet</w:t>
      </w:r>
      <w:r w:rsidR="009D0435">
        <w:rPr>
          <w:rFonts w:ascii="Arial" w:eastAsia="Times New Roman" w:hAnsi="Arial" w:cs="Arial"/>
          <w:color w:val="222222"/>
          <w:sz w:val="32"/>
          <w:szCs w:val="24"/>
          <w:lang w:eastAsia="fr-FR"/>
        </w:rPr>
        <w:t> :</w:t>
      </w:r>
    </w:p>
    <w:p w:rsidR="00744B49" w:rsidRDefault="009D0435" w:rsidP="00744B49">
      <w:pPr>
        <w:pStyle w:val="Paragraphedeliste"/>
        <w:numPr>
          <w:ilvl w:val="0"/>
          <w:numId w:val="6"/>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M</w:t>
      </w:r>
      <w:r w:rsidR="000F64F8" w:rsidRPr="00744B49">
        <w:rPr>
          <w:rFonts w:ascii="Arial" w:eastAsia="Times New Roman" w:hAnsi="Arial" w:cs="Arial"/>
          <w:color w:val="222222"/>
          <w:sz w:val="32"/>
          <w:szCs w:val="24"/>
          <w:lang w:eastAsia="fr-FR"/>
        </w:rPr>
        <w:t xml:space="preserve">édical &gt; 2013, </w:t>
      </w:r>
    </w:p>
    <w:p w:rsidR="00744B49" w:rsidRDefault="000F64F8" w:rsidP="00744B49">
      <w:pPr>
        <w:pStyle w:val="Paragraphedeliste"/>
        <w:numPr>
          <w:ilvl w:val="0"/>
          <w:numId w:val="6"/>
        </w:numPr>
        <w:shd w:val="clear" w:color="auto" w:fill="FFFFFF"/>
        <w:spacing w:after="0" w:line="293" w:lineRule="atLeast"/>
        <w:rPr>
          <w:rFonts w:ascii="Arial" w:eastAsia="Times New Roman" w:hAnsi="Arial" w:cs="Arial"/>
          <w:color w:val="222222"/>
          <w:sz w:val="32"/>
          <w:szCs w:val="24"/>
          <w:lang w:eastAsia="fr-FR"/>
        </w:rPr>
      </w:pPr>
      <w:r w:rsidRPr="00744B49">
        <w:rPr>
          <w:rFonts w:ascii="Arial" w:eastAsia="Times New Roman" w:hAnsi="Arial" w:cs="Arial"/>
          <w:color w:val="222222"/>
          <w:sz w:val="32"/>
          <w:szCs w:val="24"/>
          <w:lang w:eastAsia="fr-FR"/>
        </w:rPr>
        <w:t xml:space="preserve">Navigation aérienne &gt; 2015, </w:t>
      </w:r>
    </w:p>
    <w:p w:rsidR="00744B49" w:rsidRDefault="009D0435" w:rsidP="00744B49">
      <w:pPr>
        <w:pStyle w:val="Paragraphedeliste"/>
        <w:numPr>
          <w:ilvl w:val="0"/>
          <w:numId w:val="6"/>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Opérations Aériennes</w:t>
      </w:r>
      <w:r w:rsidR="000F64F8" w:rsidRPr="00744B49">
        <w:rPr>
          <w:rFonts w:ascii="Arial" w:eastAsia="Times New Roman" w:hAnsi="Arial" w:cs="Arial"/>
          <w:color w:val="222222"/>
          <w:sz w:val="32"/>
          <w:szCs w:val="24"/>
          <w:lang w:eastAsia="fr-FR"/>
        </w:rPr>
        <w:t xml:space="preserve"> &gt; avril puis octobre 2019, </w:t>
      </w:r>
    </w:p>
    <w:p w:rsidR="009D0435" w:rsidRDefault="009D0435" w:rsidP="00744B49">
      <w:pPr>
        <w:pStyle w:val="Paragraphedeliste"/>
        <w:numPr>
          <w:ilvl w:val="0"/>
          <w:numId w:val="6"/>
        </w:num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Licences et Formations &gt; avril 2020.</w:t>
      </w:r>
    </w:p>
    <w:p w:rsidR="009D0435" w:rsidRDefault="009D0435" w:rsidP="009D0435">
      <w:pPr>
        <w:shd w:val="clear" w:color="auto" w:fill="FFFFFF"/>
        <w:spacing w:after="0" w:line="293" w:lineRule="atLeast"/>
        <w:rPr>
          <w:rFonts w:ascii="Arial" w:eastAsia="Times New Roman" w:hAnsi="Arial" w:cs="Arial"/>
          <w:color w:val="222222"/>
          <w:sz w:val="32"/>
          <w:szCs w:val="24"/>
          <w:lang w:eastAsia="fr-FR"/>
        </w:rPr>
      </w:pPr>
    </w:p>
    <w:p w:rsidR="000F64F8" w:rsidRPr="009D0435" w:rsidRDefault="000F64F8" w:rsidP="009D0435">
      <w:pPr>
        <w:shd w:val="clear" w:color="auto" w:fill="FFFFFF"/>
        <w:spacing w:after="0" w:line="293" w:lineRule="atLeast"/>
        <w:rPr>
          <w:rFonts w:ascii="Arial" w:eastAsia="Times New Roman" w:hAnsi="Arial" w:cs="Arial"/>
          <w:color w:val="222222"/>
          <w:sz w:val="32"/>
          <w:szCs w:val="24"/>
          <w:lang w:eastAsia="fr-FR"/>
        </w:rPr>
      </w:pPr>
      <w:r w:rsidRPr="009D0435">
        <w:rPr>
          <w:rFonts w:ascii="Arial" w:eastAsia="Times New Roman" w:hAnsi="Arial" w:cs="Arial"/>
          <w:color w:val="222222"/>
          <w:sz w:val="32"/>
          <w:szCs w:val="24"/>
          <w:lang w:eastAsia="fr-FR"/>
        </w:rPr>
        <w:t xml:space="preserve">et pour simplifier </w:t>
      </w:r>
      <w:r w:rsidRPr="009D0435">
        <w:rPr>
          <w:rFonts w:ascii="Arial" w:eastAsia="Times New Roman" w:hAnsi="Arial" w:cs="Arial"/>
          <w:i/>
          <w:color w:val="222222"/>
          <w:sz w:val="32"/>
          <w:szCs w:val="24"/>
          <w:lang w:eastAsia="fr-FR"/>
        </w:rPr>
        <w:t>(je veux dire complexifier le tout !)</w:t>
      </w:r>
      <w:r w:rsidR="009D0435">
        <w:rPr>
          <w:rFonts w:ascii="Arial" w:eastAsia="Times New Roman" w:hAnsi="Arial" w:cs="Arial"/>
          <w:color w:val="222222"/>
          <w:sz w:val="32"/>
          <w:szCs w:val="24"/>
          <w:lang w:eastAsia="fr-FR"/>
        </w:rPr>
        <w:t xml:space="preserve">, </w:t>
      </w:r>
      <w:r w:rsidRPr="009D0435">
        <w:rPr>
          <w:rFonts w:ascii="Arial" w:eastAsia="Times New Roman" w:hAnsi="Arial" w:cs="Arial"/>
          <w:color w:val="222222"/>
          <w:sz w:val="32"/>
          <w:szCs w:val="24"/>
          <w:lang w:eastAsia="fr-FR"/>
        </w:rPr>
        <w:t>des périodes de transition sont nécessaires pour aligner tous les pratiquants dans le futur.</w:t>
      </w:r>
    </w:p>
    <w:p w:rsidR="00744B49" w:rsidRPr="00744B49" w:rsidRDefault="00744B49" w:rsidP="00744B49">
      <w:pPr>
        <w:pStyle w:val="Paragraphedeliste"/>
        <w:shd w:val="clear" w:color="auto" w:fill="FFFFFF"/>
        <w:spacing w:after="0" w:line="293" w:lineRule="atLeast"/>
        <w:rPr>
          <w:rFonts w:ascii="Arial" w:eastAsia="Times New Roman" w:hAnsi="Arial" w:cs="Arial"/>
          <w:color w:val="222222"/>
          <w:sz w:val="32"/>
          <w:szCs w:val="24"/>
          <w:lang w:eastAsia="fr-FR"/>
        </w:rPr>
      </w:pP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 Les déjà pratiquants bénéficient </w:t>
      </w:r>
      <w:r w:rsidR="009D0435">
        <w:rPr>
          <w:rFonts w:ascii="Arial" w:eastAsia="Times New Roman" w:hAnsi="Arial" w:cs="Arial"/>
          <w:color w:val="222222"/>
          <w:sz w:val="32"/>
          <w:szCs w:val="24"/>
          <w:lang w:eastAsia="fr-FR"/>
        </w:rPr>
        <w:t xml:space="preserve">et bénéficieront </w:t>
      </w:r>
      <w:r w:rsidRPr="000F64F8">
        <w:rPr>
          <w:rFonts w:ascii="Arial" w:eastAsia="Times New Roman" w:hAnsi="Arial" w:cs="Arial"/>
          <w:color w:val="222222"/>
          <w:sz w:val="32"/>
          <w:szCs w:val="24"/>
          <w:lang w:eastAsia="fr-FR"/>
        </w:rPr>
        <w:t>de la conversion pure et simple de leur "pack" national.</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Les nouveaux pratiquants passant par des étapes de qualification(s) ou extension(s) obligatoires.</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 les modalités </w:t>
      </w:r>
      <w:r w:rsidR="009D0435">
        <w:rPr>
          <w:rFonts w:ascii="Arial" w:eastAsia="Times New Roman" w:hAnsi="Arial" w:cs="Arial"/>
          <w:color w:val="222222"/>
          <w:sz w:val="32"/>
          <w:szCs w:val="24"/>
          <w:lang w:eastAsia="fr-FR"/>
        </w:rPr>
        <w:t xml:space="preserve">de formation, </w:t>
      </w:r>
      <w:r w:rsidRPr="000F64F8">
        <w:rPr>
          <w:rFonts w:ascii="Arial" w:eastAsia="Times New Roman" w:hAnsi="Arial" w:cs="Arial"/>
          <w:color w:val="222222"/>
          <w:sz w:val="32"/>
          <w:szCs w:val="24"/>
          <w:lang w:eastAsia="fr-FR"/>
        </w:rPr>
        <w:t>de prorogation/renouvellement sont revues (</w:t>
      </w:r>
      <w:r w:rsidR="00744B49">
        <w:rPr>
          <w:rFonts w:ascii="Arial" w:eastAsia="Times New Roman" w:hAnsi="Arial" w:cs="Arial"/>
          <w:color w:val="222222"/>
          <w:sz w:val="32"/>
          <w:szCs w:val="24"/>
          <w:lang w:eastAsia="fr-FR"/>
        </w:rPr>
        <w:t xml:space="preserve">il y aura </w:t>
      </w:r>
      <w:r w:rsidRPr="000F64F8">
        <w:rPr>
          <w:rFonts w:ascii="Arial" w:eastAsia="Times New Roman" w:hAnsi="Arial" w:cs="Arial"/>
          <w:color w:val="222222"/>
          <w:sz w:val="32"/>
          <w:szCs w:val="24"/>
          <w:lang w:eastAsia="fr-FR"/>
        </w:rPr>
        <w:t>plus d'obligation</w:t>
      </w:r>
      <w:r w:rsidR="009D0435">
        <w:rPr>
          <w:rFonts w:ascii="Arial" w:eastAsia="Times New Roman" w:hAnsi="Arial" w:cs="Arial"/>
          <w:color w:val="222222"/>
          <w:sz w:val="32"/>
          <w:szCs w:val="24"/>
          <w:lang w:eastAsia="fr-FR"/>
        </w:rPr>
        <w:t>s</w:t>
      </w:r>
      <w:r w:rsidRPr="000F64F8">
        <w:rPr>
          <w:rFonts w:ascii="Arial" w:eastAsia="Times New Roman" w:hAnsi="Arial" w:cs="Arial"/>
          <w:color w:val="222222"/>
          <w:sz w:val="32"/>
          <w:szCs w:val="24"/>
          <w:lang w:eastAsia="fr-FR"/>
        </w:rPr>
        <w:t>)</w:t>
      </w:r>
      <w:r w:rsidR="00744B49">
        <w:rPr>
          <w:rFonts w:ascii="Arial" w:eastAsia="Times New Roman" w:hAnsi="Arial" w:cs="Arial"/>
          <w:color w:val="222222"/>
          <w:sz w:val="32"/>
          <w:szCs w:val="24"/>
          <w:lang w:eastAsia="fr-FR"/>
        </w:rPr>
        <w:t>.</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Les pratiquants "commerciaux" ont intérêt à préparer l'avenir de leur activité pour ne pas être dépendants.</w:t>
      </w:r>
    </w:p>
    <w:p w:rsidR="000F64F8" w:rsidRPr="000F64F8" w:rsidRDefault="00744B49" w:rsidP="000F64F8">
      <w:pPr>
        <w:shd w:val="clear" w:color="auto" w:fill="FFFFFF"/>
        <w:spacing w:after="0" w:line="293" w:lineRule="atLeast"/>
        <w:rPr>
          <w:rFonts w:ascii="Arial" w:eastAsia="Times New Roman" w:hAnsi="Arial" w:cs="Arial"/>
          <w:i/>
          <w:color w:val="222222"/>
          <w:sz w:val="32"/>
          <w:szCs w:val="24"/>
          <w:lang w:eastAsia="fr-FR"/>
        </w:rPr>
      </w:pPr>
      <w:r w:rsidRPr="00744B49">
        <w:rPr>
          <w:rFonts w:ascii="Arial" w:eastAsia="Times New Roman" w:hAnsi="Arial" w:cs="Arial"/>
          <w:i/>
          <w:color w:val="222222"/>
          <w:sz w:val="32"/>
          <w:szCs w:val="24"/>
          <w:lang w:eastAsia="fr-FR"/>
        </w:rPr>
        <w:t>Exemple : i</w:t>
      </w:r>
      <w:r w:rsidR="000F64F8" w:rsidRPr="000F64F8">
        <w:rPr>
          <w:rFonts w:ascii="Arial" w:eastAsia="Times New Roman" w:hAnsi="Arial" w:cs="Arial"/>
          <w:i/>
          <w:color w:val="222222"/>
          <w:sz w:val="32"/>
          <w:szCs w:val="24"/>
          <w:lang w:eastAsia="fr-FR"/>
        </w:rPr>
        <w:t>l est logique qu'une structure commerciale prépare en interne la gestion et le suivi de ses pilotes salariés.</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Le </w:t>
      </w:r>
      <w:r w:rsidR="00C40D36">
        <w:rPr>
          <w:rFonts w:ascii="Arial" w:eastAsia="Times New Roman" w:hAnsi="Arial" w:cs="Arial"/>
          <w:color w:val="222222"/>
          <w:sz w:val="32"/>
          <w:szCs w:val="24"/>
          <w:lang w:eastAsia="fr-FR"/>
        </w:rPr>
        <w:t>C</w:t>
      </w:r>
      <w:r w:rsidRPr="000F64F8">
        <w:rPr>
          <w:rFonts w:ascii="Arial" w:eastAsia="Times New Roman" w:hAnsi="Arial" w:cs="Arial"/>
          <w:color w:val="222222"/>
          <w:sz w:val="32"/>
          <w:szCs w:val="24"/>
          <w:lang w:eastAsia="fr-FR"/>
        </w:rPr>
        <w:t xml:space="preserve">omité de la FFAérostation voit arriver ces modifications pour des publics très variés et a besoin de temps pour réaliser le travail de mise en page et de </w:t>
      </w:r>
      <w:r w:rsidR="00D04E10">
        <w:rPr>
          <w:rFonts w:ascii="Arial" w:eastAsia="Times New Roman" w:hAnsi="Arial" w:cs="Arial"/>
          <w:color w:val="222222"/>
          <w:sz w:val="32"/>
          <w:szCs w:val="24"/>
          <w:lang w:eastAsia="fr-FR"/>
        </w:rPr>
        <w:t>publication, d'autant plus que l</w:t>
      </w:r>
      <w:r w:rsidRPr="000F64F8">
        <w:rPr>
          <w:rFonts w:ascii="Arial" w:eastAsia="Times New Roman" w:hAnsi="Arial" w:cs="Arial"/>
          <w:color w:val="222222"/>
          <w:sz w:val="32"/>
          <w:szCs w:val="24"/>
          <w:lang w:eastAsia="fr-FR"/>
        </w:rPr>
        <w:t xml:space="preserve">es </w:t>
      </w: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C40D36"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règlements existants sont suivis de modifications (rien n'est définitivement figé).</w:t>
      </w:r>
    </w:p>
    <w:p w:rsidR="00C40D36" w:rsidRDefault="00C40D36"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C40D36" w:rsidP="000F64F8">
      <w:p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Nous sommes trop peu nombreux à appréhender les différents sujets.</w:t>
      </w:r>
    </w:p>
    <w:p w:rsidR="00744B49" w:rsidRPr="000F64F8" w:rsidRDefault="00744B49" w:rsidP="000F64F8">
      <w:pPr>
        <w:shd w:val="clear" w:color="auto" w:fill="FFFFFF"/>
        <w:spacing w:after="0" w:line="293" w:lineRule="atLeast"/>
        <w:rPr>
          <w:rFonts w:ascii="Arial" w:eastAsia="Times New Roman" w:hAnsi="Arial" w:cs="Arial"/>
          <w:color w:val="222222"/>
          <w:sz w:val="32"/>
          <w:szCs w:val="24"/>
          <w:lang w:eastAsia="fr-FR"/>
        </w:rPr>
      </w:pPr>
    </w:p>
    <w:p w:rsidR="009D0435"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Nous travaillons souvent à partir de </w:t>
      </w:r>
      <w:r w:rsidR="00744B49">
        <w:rPr>
          <w:rFonts w:ascii="Arial" w:eastAsia="Times New Roman" w:hAnsi="Arial" w:cs="Arial"/>
          <w:color w:val="222222"/>
          <w:sz w:val="32"/>
          <w:szCs w:val="24"/>
          <w:lang w:eastAsia="fr-FR"/>
        </w:rPr>
        <w:t>documents provisoires</w:t>
      </w:r>
      <w:r w:rsidR="00C40D36">
        <w:rPr>
          <w:rFonts w:ascii="Arial" w:eastAsia="Times New Roman" w:hAnsi="Arial" w:cs="Arial"/>
          <w:color w:val="222222"/>
          <w:sz w:val="32"/>
          <w:szCs w:val="24"/>
          <w:lang w:eastAsia="fr-FR"/>
        </w:rPr>
        <w:t>,</w:t>
      </w:r>
      <w:r w:rsidR="00744B49">
        <w:rPr>
          <w:rFonts w:ascii="Arial" w:eastAsia="Times New Roman" w:hAnsi="Arial" w:cs="Arial"/>
          <w:color w:val="222222"/>
          <w:sz w:val="32"/>
          <w:szCs w:val="24"/>
          <w:lang w:eastAsia="fr-FR"/>
        </w:rPr>
        <w:t xml:space="preserve"> en anglais</w:t>
      </w:r>
      <w:r w:rsidRPr="000F64F8">
        <w:rPr>
          <w:rFonts w:ascii="Arial" w:eastAsia="Times New Roman" w:hAnsi="Arial" w:cs="Arial"/>
          <w:color w:val="222222"/>
          <w:sz w:val="32"/>
          <w:szCs w:val="24"/>
          <w:lang w:eastAsia="fr-FR"/>
        </w:rPr>
        <w:t>, ce qui ne nous incite pas à diffuser des informations "non encore fiables" trop tôt.</w:t>
      </w:r>
      <w:r w:rsidR="009D0435">
        <w:rPr>
          <w:rFonts w:ascii="Arial" w:eastAsia="Times New Roman" w:hAnsi="Arial" w:cs="Arial"/>
          <w:color w:val="222222"/>
          <w:sz w:val="32"/>
          <w:szCs w:val="24"/>
          <w:lang w:eastAsia="fr-FR"/>
        </w:rPr>
        <w:t xml:space="preserve"> </w:t>
      </w:r>
    </w:p>
    <w:p w:rsidR="009D0435" w:rsidRDefault="009D0435"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9D0435" w:rsidP="000F64F8">
      <w:pPr>
        <w:shd w:val="clear" w:color="auto" w:fill="FFFFFF"/>
        <w:spacing w:after="0" w:line="293" w:lineRule="atLeast"/>
        <w:rPr>
          <w:rFonts w:ascii="Arial" w:eastAsia="Times New Roman" w:hAnsi="Arial" w:cs="Arial"/>
          <w:color w:val="222222"/>
          <w:sz w:val="32"/>
          <w:szCs w:val="24"/>
          <w:lang w:eastAsia="fr-FR"/>
        </w:rPr>
      </w:pPr>
      <w:r>
        <w:rPr>
          <w:rFonts w:ascii="Arial" w:eastAsia="Times New Roman" w:hAnsi="Arial" w:cs="Arial"/>
          <w:color w:val="222222"/>
          <w:sz w:val="32"/>
          <w:szCs w:val="24"/>
          <w:lang w:eastAsia="fr-FR"/>
        </w:rPr>
        <w:t>Je remercie les anglicistes qui font avancer les échanges internationaux et qui défendent les points de vue français.</w:t>
      </w:r>
    </w:p>
    <w:p w:rsidR="00744B49" w:rsidRDefault="00744B49"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Jean </w:t>
      </w:r>
      <w:r w:rsidR="00744B49">
        <w:rPr>
          <w:rFonts w:ascii="Arial" w:eastAsia="Times New Roman" w:hAnsi="Arial" w:cs="Arial"/>
          <w:color w:val="222222"/>
          <w:sz w:val="32"/>
          <w:szCs w:val="24"/>
          <w:lang w:eastAsia="fr-FR"/>
        </w:rPr>
        <w:t xml:space="preserve">Donnet et moi-même </w:t>
      </w:r>
      <w:r w:rsidRPr="000F64F8">
        <w:rPr>
          <w:rFonts w:ascii="Arial" w:eastAsia="Times New Roman" w:hAnsi="Arial" w:cs="Arial"/>
          <w:color w:val="222222"/>
          <w:sz w:val="32"/>
          <w:szCs w:val="24"/>
          <w:lang w:eastAsia="fr-FR"/>
        </w:rPr>
        <w:t>travaillons sur les futurs DTO. L'idée est de faire valider en 2019 deux prototypes par des DSAC régionales différentes avant de diffuser un "canevas" à tous les instructeurs adhérents à la FFAé.</w:t>
      </w:r>
    </w:p>
    <w:p w:rsidR="00744B49" w:rsidRPr="000F64F8" w:rsidRDefault="00744B49" w:rsidP="000F64F8">
      <w:pPr>
        <w:shd w:val="clear" w:color="auto" w:fill="FFFFFF"/>
        <w:spacing w:after="0" w:line="293" w:lineRule="atLeast"/>
        <w:rPr>
          <w:rFonts w:ascii="Arial" w:eastAsia="Times New Roman" w:hAnsi="Arial" w:cs="Arial"/>
          <w:color w:val="222222"/>
          <w:sz w:val="32"/>
          <w:szCs w:val="24"/>
          <w:lang w:eastAsia="fr-FR"/>
        </w:rPr>
      </w:pP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w:t>
      </w:r>
      <w:r w:rsidR="00744B49">
        <w:rPr>
          <w:rFonts w:ascii="Arial" w:eastAsia="Times New Roman" w:hAnsi="Arial" w:cs="Arial"/>
          <w:color w:val="222222"/>
          <w:sz w:val="32"/>
          <w:szCs w:val="24"/>
          <w:lang w:eastAsia="fr-FR"/>
        </w:rPr>
        <w:t>s</w:t>
      </w:r>
      <w:r w:rsidRPr="000F64F8">
        <w:rPr>
          <w:rFonts w:ascii="Arial" w:eastAsia="Times New Roman" w:hAnsi="Arial" w:cs="Arial"/>
          <w:color w:val="222222"/>
          <w:sz w:val="32"/>
          <w:szCs w:val="24"/>
          <w:lang w:eastAsia="fr-FR"/>
        </w:rPr>
        <w:t xml:space="preserve"> instructeurs non-adhérents FFAé se mettront à jour en se rapprochant directement des autorités, en piochant les informations sur les sites utiles.</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Les JFE-I et les JFE régionales de 2018 ont pour objet d'informer, de préparer les esprits des instructeurs pour </w:t>
      </w:r>
      <w:r w:rsidR="009D0435">
        <w:rPr>
          <w:rFonts w:ascii="Arial" w:eastAsia="Times New Roman" w:hAnsi="Arial" w:cs="Arial"/>
          <w:color w:val="222222"/>
          <w:sz w:val="32"/>
          <w:szCs w:val="24"/>
          <w:lang w:eastAsia="fr-FR"/>
        </w:rPr>
        <w:t>« </w:t>
      </w:r>
      <w:r w:rsidRPr="000F64F8">
        <w:rPr>
          <w:rFonts w:ascii="Arial" w:eastAsia="Times New Roman" w:hAnsi="Arial" w:cs="Arial"/>
          <w:color w:val="222222"/>
          <w:sz w:val="32"/>
          <w:szCs w:val="24"/>
          <w:lang w:eastAsia="fr-FR"/>
        </w:rPr>
        <w:t>l'après avril 2020</w:t>
      </w:r>
      <w:r w:rsidR="009D0435">
        <w:rPr>
          <w:rFonts w:ascii="Arial" w:eastAsia="Times New Roman" w:hAnsi="Arial" w:cs="Arial"/>
          <w:color w:val="222222"/>
          <w:sz w:val="32"/>
          <w:szCs w:val="24"/>
          <w:lang w:eastAsia="fr-FR"/>
        </w:rPr>
        <w:t> »</w:t>
      </w:r>
      <w:r w:rsidRPr="000F64F8">
        <w:rPr>
          <w:rFonts w:ascii="Arial" w:eastAsia="Times New Roman" w:hAnsi="Arial" w:cs="Arial"/>
          <w:color w:val="222222"/>
          <w:sz w:val="32"/>
          <w:szCs w:val="24"/>
          <w:lang w:eastAsia="fr-FR"/>
        </w:rPr>
        <w:t>.</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Les JFE-I et les JFE régionales de 2019 devraient permettre de consolider l'information avec des documents validés que chaque instructeur présent emportera, personnalisera en vue de son projet de structure (DTO unipersonnel ou DTO mutualisé).</w:t>
      </w:r>
    </w:p>
    <w:p w:rsidR="000F64F8" w:rsidRPr="000F64F8" w:rsidRDefault="000F64F8" w:rsidP="000F64F8">
      <w:pPr>
        <w:shd w:val="clear" w:color="auto" w:fill="FFFFFF"/>
        <w:spacing w:after="0" w:line="293" w:lineRule="atLeast"/>
        <w:rPr>
          <w:rFonts w:ascii="Arial" w:eastAsia="Times New Roman" w:hAnsi="Arial" w:cs="Arial"/>
          <w:color w:val="222222"/>
          <w:sz w:val="32"/>
          <w:szCs w:val="24"/>
          <w:lang w:eastAsia="fr-FR"/>
        </w:rPr>
      </w:pPr>
    </w:p>
    <w:p w:rsidR="000F64F8"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Les pilotes commerciaux </w:t>
      </w:r>
      <w:r w:rsidR="00744B49">
        <w:rPr>
          <w:rFonts w:ascii="Arial" w:eastAsia="Times New Roman" w:hAnsi="Arial" w:cs="Arial"/>
          <w:color w:val="222222"/>
          <w:sz w:val="32"/>
          <w:szCs w:val="24"/>
          <w:lang w:eastAsia="fr-FR"/>
        </w:rPr>
        <w:t xml:space="preserve">mettent certainement </w:t>
      </w:r>
      <w:r w:rsidRPr="000F64F8">
        <w:rPr>
          <w:rFonts w:ascii="Arial" w:eastAsia="Times New Roman" w:hAnsi="Arial" w:cs="Arial"/>
          <w:color w:val="222222"/>
          <w:sz w:val="32"/>
          <w:szCs w:val="24"/>
          <w:lang w:eastAsia="fr-FR"/>
        </w:rPr>
        <w:t xml:space="preserve">en commun des ressources et des </w:t>
      </w:r>
      <w:r w:rsidR="009D0435">
        <w:rPr>
          <w:rFonts w:ascii="Arial" w:eastAsia="Times New Roman" w:hAnsi="Arial" w:cs="Arial"/>
          <w:color w:val="222222"/>
          <w:sz w:val="32"/>
          <w:szCs w:val="24"/>
          <w:lang w:eastAsia="fr-FR"/>
        </w:rPr>
        <w:t xml:space="preserve">démarches </w:t>
      </w:r>
      <w:r w:rsidR="008D7A7E">
        <w:rPr>
          <w:rFonts w:ascii="Arial" w:eastAsia="Times New Roman" w:hAnsi="Arial" w:cs="Arial"/>
          <w:color w:val="222222"/>
          <w:sz w:val="32"/>
          <w:szCs w:val="24"/>
          <w:lang w:eastAsia="fr-FR"/>
        </w:rPr>
        <w:t xml:space="preserve">semblables </w:t>
      </w:r>
      <w:r w:rsidR="00C40D36">
        <w:rPr>
          <w:rFonts w:ascii="Arial" w:eastAsia="Times New Roman" w:hAnsi="Arial" w:cs="Arial"/>
          <w:color w:val="222222"/>
          <w:sz w:val="32"/>
          <w:szCs w:val="24"/>
          <w:lang w:eastAsia="fr-FR"/>
        </w:rPr>
        <w:t xml:space="preserve">de mise en </w:t>
      </w:r>
      <w:r w:rsidR="00181D8D">
        <w:rPr>
          <w:rFonts w:ascii="Arial" w:eastAsia="Times New Roman" w:hAnsi="Arial" w:cs="Arial"/>
          <w:color w:val="222222"/>
          <w:sz w:val="32"/>
          <w:szCs w:val="24"/>
          <w:lang w:eastAsia="fr-FR"/>
        </w:rPr>
        <w:t xml:space="preserve">conformité. </w:t>
      </w:r>
      <w:r w:rsidR="008D7A7E">
        <w:rPr>
          <w:rFonts w:ascii="Arial" w:eastAsia="Times New Roman" w:hAnsi="Arial" w:cs="Arial"/>
          <w:color w:val="222222"/>
          <w:sz w:val="32"/>
          <w:szCs w:val="24"/>
          <w:lang w:eastAsia="fr-FR"/>
        </w:rPr>
        <w:t>J</w:t>
      </w:r>
      <w:r w:rsidR="009D0435">
        <w:rPr>
          <w:rFonts w:ascii="Arial" w:eastAsia="Times New Roman" w:hAnsi="Arial" w:cs="Arial"/>
          <w:color w:val="222222"/>
          <w:sz w:val="32"/>
          <w:szCs w:val="24"/>
          <w:lang w:eastAsia="fr-FR"/>
        </w:rPr>
        <w:t>'ignore leur avancement.</w:t>
      </w:r>
    </w:p>
    <w:p w:rsidR="009D0435" w:rsidRPr="000F64F8" w:rsidRDefault="009D0435"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8D7A7E" w:rsidRDefault="000F64F8" w:rsidP="000F64F8">
      <w:p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Concernant la Part FCL (équipage de conduite)</w:t>
      </w:r>
      <w:r w:rsidR="00D04E10">
        <w:rPr>
          <w:rFonts w:ascii="Arial" w:eastAsia="Times New Roman" w:hAnsi="Arial" w:cs="Arial"/>
          <w:color w:val="222222"/>
          <w:sz w:val="32"/>
          <w:szCs w:val="24"/>
          <w:lang w:eastAsia="fr-FR"/>
        </w:rPr>
        <w:t> :</w:t>
      </w:r>
    </w:p>
    <w:p w:rsidR="00D04E10" w:rsidRDefault="00D04E10" w:rsidP="000F64F8">
      <w:pPr>
        <w:shd w:val="clear" w:color="auto" w:fill="FFFFFF"/>
        <w:spacing w:after="0" w:line="293" w:lineRule="atLeast"/>
        <w:rPr>
          <w:rFonts w:ascii="Arial" w:eastAsia="Times New Roman" w:hAnsi="Arial" w:cs="Arial"/>
          <w:color w:val="222222"/>
          <w:sz w:val="32"/>
          <w:szCs w:val="24"/>
          <w:lang w:eastAsia="fr-FR"/>
        </w:rPr>
      </w:pPr>
    </w:p>
    <w:p w:rsidR="008D7A7E" w:rsidRDefault="000F64F8" w:rsidP="000F64F8">
      <w:pPr>
        <w:pStyle w:val="Paragraphedeliste"/>
        <w:numPr>
          <w:ilvl w:val="0"/>
          <w:numId w:val="7"/>
        </w:numPr>
        <w:shd w:val="clear" w:color="auto" w:fill="FFFFFF"/>
        <w:spacing w:after="0" w:line="293" w:lineRule="atLeast"/>
        <w:rPr>
          <w:rFonts w:ascii="Arial" w:eastAsia="Times New Roman" w:hAnsi="Arial" w:cs="Arial"/>
          <w:color w:val="222222"/>
          <w:sz w:val="32"/>
          <w:szCs w:val="24"/>
          <w:lang w:eastAsia="fr-FR"/>
        </w:rPr>
      </w:pPr>
      <w:r w:rsidRPr="008D7A7E">
        <w:rPr>
          <w:rFonts w:ascii="Arial" w:eastAsia="Times New Roman" w:hAnsi="Arial" w:cs="Arial"/>
          <w:color w:val="222222"/>
          <w:sz w:val="32"/>
          <w:szCs w:val="24"/>
          <w:lang w:eastAsia="fr-FR"/>
        </w:rPr>
        <w:t xml:space="preserve">le système national </w:t>
      </w:r>
      <w:r w:rsidR="008D7A7E" w:rsidRPr="008D7A7E">
        <w:rPr>
          <w:rFonts w:ascii="Arial" w:eastAsia="Times New Roman" w:hAnsi="Arial" w:cs="Arial"/>
          <w:color w:val="222222"/>
          <w:sz w:val="32"/>
          <w:szCs w:val="24"/>
          <w:lang w:eastAsia="fr-FR"/>
        </w:rPr>
        <w:t>cumule</w:t>
      </w:r>
      <w:r w:rsidRPr="008D7A7E">
        <w:rPr>
          <w:rFonts w:ascii="Arial" w:eastAsia="Times New Roman" w:hAnsi="Arial" w:cs="Arial"/>
          <w:color w:val="222222"/>
          <w:sz w:val="32"/>
          <w:szCs w:val="24"/>
          <w:lang w:eastAsia="fr-FR"/>
        </w:rPr>
        <w:t>, et ce jusqu'à avril 2020, les fonctions "</w:t>
      </w:r>
      <w:r w:rsidRPr="008D7A7E">
        <w:rPr>
          <w:rFonts w:ascii="Arial" w:eastAsia="Times New Roman" w:hAnsi="Arial" w:cs="Arial"/>
          <w:color w:val="222222"/>
          <w:sz w:val="32"/>
          <w:szCs w:val="24"/>
          <w:u w:val="single"/>
          <w:lang w:eastAsia="fr-FR"/>
        </w:rPr>
        <w:t>instructeurs et examinateurs</w:t>
      </w:r>
      <w:r w:rsidRPr="008D7A7E">
        <w:rPr>
          <w:rFonts w:ascii="Arial" w:eastAsia="Times New Roman" w:hAnsi="Arial" w:cs="Arial"/>
          <w:color w:val="222222"/>
          <w:sz w:val="32"/>
          <w:szCs w:val="24"/>
          <w:lang w:eastAsia="fr-FR"/>
        </w:rPr>
        <w:t>"</w:t>
      </w:r>
      <w:r w:rsidR="008D7A7E" w:rsidRPr="008D7A7E">
        <w:rPr>
          <w:rFonts w:ascii="Arial" w:eastAsia="Times New Roman" w:hAnsi="Arial" w:cs="Arial"/>
          <w:color w:val="222222"/>
          <w:sz w:val="32"/>
          <w:szCs w:val="24"/>
          <w:lang w:eastAsia="fr-FR"/>
        </w:rPr>
        <w:t>.</w:t>
      </w:r>
    </w:p>
    <w:p w:rsidR="008D7A7E" w:rsidRDefault="000F64F8" w:rsidP="000F64F8">
      <w:pPr>
        <w:pStyle w:val="Paragraphedeliste"/>
        <w:numPr>
          <w:ilvl w:val="0"/>
          <w:numId w:val="7"/>
        </w:num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 futur système européen distinguera les deux fonctions que le demandeur ne pratiquera pas d'emblée.</w:t>
      </w:r>
    </w:p>
    <w:p w:rsidR="008D7A7E" w:rsidRDefault="000F64F8" w:rsidP="000F64F8">
      <w:pPr>
        <w:pStyle w:val="Paragraphedeliste"/>
        <w:numPr>
          <w:ilvl w:val="0"/>
          <w:numId w:val="7"/>
        </w:num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 xml:space="preserve">La fonction FE </w:t>
      </w:r>
      <w:r w:rsidR="008D7A7E">
        <w:rPr>
          <w:rFonts w:ascii="Arial" w:eastAsia="Times New Roman" w:hAnsi="Arial" w:cs="Arial"/>
          <w:color w:val="222222"/>
          <w:sz w:val="32"/>
          <w:szCs w:val="24"/>
          <w:lang w:eastAsia="fr-FR"/>
        </w:rPr>
        <w:t xml:space="preserve">(délégation de l’autorité) </w:t>
      </w:r>
      <w:r w:rsidRPr="000F64F8">
        <w:rPr>
          <w:rFonts w:ascii="Arial" w:eastAsia="Times New Roman" w:hAnsi="Arial" w:cs="Arial"/>
          <w:color w:val="222222"/>
          <w:sz w:val="32"/>
          <w:szCs w:val="24"/>
          <w:lang w:eastAsia="fr-FR"/>
        </w:rPr>
        <w:t>nécessitera un passage obligé :</w:t>
      </w:r>
    </w:p>
    <w:p w:rsidR="008D7A7E" w:rsidRPr="008D7A7E" w:rsidRDefault="000F64F8" w:rsidP="000F64F8">
      <w:pPr>
        <w:pStyle w:val="Paragraphedeliste"/>
        <w:numPr>
          <w:ilvl w:val="1"/>
          <w:numId w:val="7"/>
        </w:numPr>
        <w:shd w:val="clear" w:color="auto" w:fill="FFFFFF"/>
        <w:spacing w:after="0" w:line="293" w:lineRule="atLeast"/>
        <w:rPr>
          <w:rFonts w:ascii="Arial" w:eastAsia="Times New Roman" w:hAnsi="Arial" w:cs="Arial"/>
          <w:color w:val="222222"/>
          <w:sz w:val="32"/>
          <w:szCs w:val="24"/>
          <w:lang w:eastAsia="fr-FR"/>
        </w:rPr>
      </w:pPr>
      <w:r w:rsidRPr="000F64F8">
        <w:rPr>
          <w:rFonts w:ascii="Arial" w:eastAsia="Times New Roman" w:hAnsi="Arial" w:cs="Arial"/>
          <w:color w:val="222222"/>
          <w:sz w:val="32"/>
          <w:szCs w:val="24"/>
          <w:lang w:eastAsia="fr-FR"/>
        </w:rPr>
        <w:t>l'expérience récente minimale (comme dans le système national)</w:t>
      </w:r>
      <w:r w:rsidRPr="008D7A7E">
        <w:rPr>
          <w:rFonts w:ascii="Arial" w:eastAsia="Times New Roman" w:hAnsi="Arial" w:cs="Arial"/>
          <w:color w:val="222222"/>
          <w:sz w:val="32"/>
          <w:szCs w:val="24"/>
          <w:lang w:eastAsia="fr-FR"/>
        </w:rPr>
        <w:t> </w:t>
      </w:r>
      <w:r w:rsidR="009D0435" w:rsidRPr="008D7A7E">
        <w:rPr>
          <w:rFonts w:ascii="Arial" w:eastAsia="Times New Roman" w:hAnsi="Arial" w:cs="Arial"/>
          <w:b/>
          <w:color w:val="222222"/>
          <w:sz w:val="32"/>
          <w:szCs w:val="24"/>
          <w:u w:val="single"/>
          <w:lang w:eastAsia="fr-FR"/>
        </w:rPr>
        <w:t>et</w:t>
      </w:r>
    </w:p>
    <w:p w:rsidR="000F64F8" w:rsidRDefault="000F64F8" w:rsidP="008D7A7E">
      <w:pPr>
        <w:pStyle w:val="Paragraphedeliste"/>
        <w:numPr>
          <w:ilvl w:val="1"/>
          <w:numId w:val="7"/>
        </w:numPr>
        <w:shd w:val="clear" w:color="auto" w:fill="FFFFFF"/>
        <w:spacing w:after="0" w:line="293" w:lineRule="atLeast"/>
      </w:pPr>
      <w:r w:rsidRPr="000F64F8">
        <w:rPr>
          <w:rFonts w:ascii="Arial" w:eastAsia="Times New Roman" w:hAnsi="Arial" w:cs="Arial"/>
          <w:color w:val="222222"/>
          <w:sz w:val="32"/>
          <w:szCs w:val="24"/>
          <w:lang w:eastAsia="fr-FR"/>
        </w:rPr>
        <w:t>un stage de standardisation pour examinateur</w:t>
      </w:r>
      <w:bookmarkStart w:id="0" w:name="_GoBack"/>
      <w:bookmarkEnd w:id="0"/>
    </w:p>
    <w:sectPr w:rsidR="000F64F8" w:rsidSect="00C40D36">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0AED" w:rsidRDefault="00E70AED" w:rsidP="000F64F8">
      <w:pPr>
        <w:spacing w:after="0" w:line="240" w:lineRule="auto"/>
      </w:pPr>
      <w:r>
        <w:separator/>
      </w:r>
    </w:p>
  </w:endnote>
  <w:endnote w:type="continuationSeparator" w:id="0">
    <w:p w:rsidR="00E70AED" w:rsidRDefault="00E70AED" w:rsidP="000F6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0726385"/>
      <w:docPartObj>
        <w:docPartGallery w:val="Page Numbers (Bottom of Page)"/>
        <w:docPartUnique/>
      </w:docPartObj>
    </w:sdtPr>
    <w:sdtContent>
      <w:p w:rsidR="00C40D36" w:rsidRDefault="00181D8D">
        <w:pPr>
          <w:pStyle w:val="Pieddepage"/>
          <w:jc w:val="center"/>
        </w:pPr>
        <w:r>
          <w:t>JFE, JFE-I</w:t>
        </w:r>
        <w:r>
          <w:tab/>
        </w:r>
        <w:r>
          <w:tab/>
        </w:r>
        <w:r w:rsidR="00C40D36">
          <w:fldChar w:fldCharType="begin"/>
        </w:r>
        <w:r w:rsidR="00C40D36">
          <w:instrText>PAGE   \* MERGEFORMAT</w:instrText>
        </w:r>
        <w:r w:rsidR="00C40D36">
          <w:fldChar w:fldCharType="separate"/>
        </w:r>
        <w:r w:rsidR="00B76090">
          <w:rPr>
            <w:noProof/>
          </w:rPr>
          <w:t>3</w:t>
        </w:r>
        <w:r w:rsidR="00C40D36">
          <w:fldChar w:fldCharType="end"/>
        </w:r>
        <w:r w:rsidR="00C40D36">
          <w:t xml:space="preserve"> / 4</w:t>
        </w:r>
      </w:p>
    </w:sdtContent>
  </w:sdt>
  <w:p w:rsidR="00C40D36" w:rsidRDefault="00C40D3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0AED" w:rsidRDefault="00E70AED" w:rsidP="000F64F8">
      <w:pPr>
        <w:spacing w:after="0" w:line="240" w:lineRule="auto"/>
      </w:pPr>
      <w:r>
        <w:separator/>
      </w:r>
    </w:p>
  </w:footnote>
  <w:footnote w:type="continuationSeparator" w:id="0">
    <w:p w:rsidR="00E70AED" w:rsidRDefault="00E70AED" w:rsidP="000F64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D36" w:rsidRDefault="000F64F8" w:rsidP="000F64F8">
    <w:pPr>
      <w:pStyle w:val="En-tte"/>
      <w:jc w:val="center"/>
      <w:rPr>
        <w:b/>
        <w:color w:val="E36C0A" w:themeColor="accent6" w:themeShade="BF"/>
        <w:sz w:val="36"/>
      </w:rPr>
    </w:pPr>
    <w:r w:rsidRPr="009D0435">
      <w:rPr>
        <w:b/>
        <w:color w:val="E36C0A" w:themeColor="accent6" w:themeShade="BF"/>
        <w:sz w:val="36"/>
      </w:rPr>
      <w:t>INTRODUCTION</w:t>
    </w:r>
    <w:r w:rsidR="009D0435" w:rsidRPr="009D0435">
      <w:rPr>
        <w:b/>
        <w:color w:val="E36C0A" w:themeColor="accent6" w:themeShade="BF"/>
        <w:sz w:val="36"/>
      </w:rPr>
      <w:t> </w:t>
    </w:r>
  </w:p>
  <w:p w:rsidR="00C40D36" w:rsidRDefault="009D0435" w:rsidP="00C40D36">
    <w:pPr>
      <w:pStyle w:val="En-tte"/>
      <w:jc w:val="center"/>
      <w:rPr>
        <w:b/>
        <w:color w:val="E36C0A" w:themeColor="accent6" w:themeShade="BF"/>
        <w:sz w:val="36"/>
      </w:rPr>
    </w:pPr>
    <w:r w:rsidRPr="009D0435">
      <w:rPr>
        <w:b/>
        <w:color w:val="E36C0A" w:themeColor="accent6" w:themeShade="BF"/>
        <w:sz w:val="36"/>
      </w:rPr>
      <w:t xml:space="preserve">FORMATION , </w:t>
    </w:r>
    <w:r w:rsidR="000F64F8" w:rsidRPr="009D0435">
      <w:rPr>
        <w:b/>
        <w:color w:val="E36C0A" w:themeColor="accent6" w:themeShade="BF"/>
        <w:sz w:val="36"/>
      </w:rPr>
      <w:t>OPERATIONS AERIENNES</w:t>
    </w:r>
  </w:p>
  <w:p w:rsidR="000F64F8" w:rsidRPr="009D0435" w:rsidRDefault="000F64F8" w:rsidP="000F64F8">
    <w:pPr>
      <w:pStyle w:val="En-tte"/>
      <w:jc w:val="center"/>
      <w:rPr>
        <w:b/>
        <w:color w:val="E36C0A" w:themeColor="accent6" w:themeShade="BF"/>
        <w:sz w:val="36"/>
      </w:rPr>
    </w:pPr>
    <w:r w:rsidRPr="009D0435">
      <w:rPr>
        <w:b/>
        <w:color w:val="E36C0A" w:themeColor="accent6" w:themeShade="BF"/>
        <w:sz w:val="36"/>
      </w:rPr>
      <w:t>PERIODE DE TRANSITION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696CAA"/>
    <w:multiLevelType w:val="hybridMultilevel"/>
    <w:tmpl w:val="004CA14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4FD4F74"/>
    <w:multiLevelType w:val="hybridMultilevel"/>
    <w:tmpl w:val="74008CF4"/>
    <w:lvl w:ilvl="0" w:tplc="F7369360">
      <w:start w:val="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BFE5B29"/>
    <w:multiLevelType w:val="hybridMultilevel"/>
    <w:tmpl w:val="8F7634F6"/>
    <w:lvl w:ilvl="0" w:tplc="F7369360">
      <w:start w:val="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820D36"/>
    <w:multiLevelType w:val="hybridMultilevel"/>
    <w:tmpl w:val="F07666F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6AF10B2"/>
    <w:multiLevelType w:val="hybridMultilevel"/>
    <w:tmpl w:val="2CB6D0C2"/>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nsid w:val="67F72D38"/>
    <w:multiLevelType w:val="hybridMultilevel"/>
    <w:tmpl w:val="17EACD54"/>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DB8538A"/>
    <w:multiLevelType w:val="hybridMultilevel"/>
    <w:tmpl w:val="3256786C"/>
    <w:lvl w:ilvl="0" w:tplc="F7369360">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4"/>
  </w:num>
  <w:num w:numId="4">
    <w:abstractNumId w:val="3"/>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64F8"/>
    <w:rsid w:val="000F64F8"/>
    <w:rsid w:val="00181D8D"/>
    <w:rsid w:val="00744B49"/>
    <w:rsid w:val="007D7692"/>
    <w:rsid w:val="008D7A7E"/>
    <w:rsid w:val="009D0435"/>
    <w:rsid w:val="00B76090"/>
    <w:rsid w:val="00C40D36"/>
    <w:rsid w:val="00D008D4"/>
    <w:rsid w:val="00D04E10"/>
    <w:rsid w:val="00E70A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64F8"/>
  </w:style>
  <w:style w:type="paragraph" w:styleId="En-tte">
    <w:name w:val="header"/>
    <w:basedOn w:val="Normal"/>
    <w:link w:val="En-tteCar"/>
    <w:uiPriority w:val="99"/>
    <w:unhideWhenUsed/>
    <w:rsid w:val="000F64F8"/>
    <w:pPr>
      <w:tabs>
        <w:tab w:val="center" w:pos="4536"/>
        <w:tab w:val="right" w:pos="9072"/>
      </w:tabs>
      <w:spacing w:after="0" w:line="240" w:lineRule="auto"/>
    </w:pPr>
  </w:style>
  <w:style w:type="character" w:customStyle="1" w:styleId="En-tteCar">
    <w:name w:val="En-tête Car"/>
    <w:basedOn w:val="Policepardfaut"/>
    <w:link w:val="En-tte"/>
    <w:uiPriority w:val="99"/>
    <w:rsid w:val="000F64F8"/>
  </w:style>
  <w:style w:type="paragraph" w:styleId="Pieddepage">
    <w:name w:val="footer"/>
    <w:basedOn w:val="Normal"/>
    <w:link w:val="PieddepageCar"/>
    <w:uiPriority w:val="99"/>
    <w:unhideWhenUsed/>
    <w:rsid w:val="000F64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4F8"/>
  </w:style>
  <w:style w:type="paragraph" w:styleId="Paragraphedeliste">
    <w:name w:val="List Paragraph"/>
    <w:basedOn w:val="Normal"/>
    <w:uiPriority w:val="34"/>
    <w:qFormat/>
    <w:rsid w:val="000F64F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0F64F8"/>
  </w:style>
  <w:style w:type="paragraph" w:styleId="En-tte">
    <w:name w:val="header"/>
    <w:basedOn w:val="Normal"/>
    <w:link w:val="En-tteCar"/>
    <w:uiPriority w:val="99"/>
    <w:unhideWhenUsed/>
    <w:rsid w:val="000F64F8"/>
    <w:pPr>
      <w:tabs>
        <w:tab w:val="center" w:pos="4536"/>
        <w:tab w:val="right" w:pos="9072"/>
      </w:tabs>
      <w:spacing w:after="0" w:line="240" w:lineRule="auto"/>
    </w:pPr>
  </w:style>
  <w:style w:type="character" w:customStyle="1" w:styleId="En-tteCar">
    <w:name w:val="En-tête Car"/>
    <w:basedOn w:val="Policepardfaut"/>
    <w:link w:val="En-tte"/>
    <w:uiPriority w:val="99"/>
    <w:rsid w:val="000F64F8"/>
  </w:style>
  <w:style w:type="paragraph" w:styleId="Pieddepage">
    <w:name w:val="footer"/>
    <w:basedOn w:val="Normal"/>
    <w:link w:val="PieddepageCar"/>
    <w:uiPriority w:val="99"/>
    <w:unhideWhenUsed/>
    <w:rsid w:val="000F64F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F64F8"/>
  </w:style>
  <w:style w:type="paragraph" w:styleId="Paragraphedeliste">
    <w:name w:val="List Paragraph"/>
    <w:basedOn w:val="Normal"/>
    <w:uiPriority w:val="34"/>
    <w:qFormat/>
    <w:rsid w:val="000F64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5690">
      <w:bodyDiv w:val="1"/>
      <w:marLeft w:val="0"/>
      <w:marRight w:val="0"/>
      <w:marTop w:val="0"/>
      <w:marBottom w:val="0"/>
      <w:divBdr>
        <w:top w:val="none" w:sz="0" w:space="0" w:color="auto"/>
        <w:left w:val="none" w:sz="0" w:space="0" w:color="auto"/>
        <w:bottom w:val="none" w:sz="0" w:space="0" w:color="auto"/>
        <w:right w:val="none" w:sz="0" w:space="0" w:color="auto"/>
      </w:divBdr>
      <w:divsChild>
        <w:div w:id="1205211886">
          <w:marLeft w:val="0"/>
          <w:marRight w:val="0"/>
          <w:marTop w:val="0"/>
          <w:marBottom w:val="0"/>
          <w:divBdr>
            <w:top w:val="none" w:sz="0" w:space="0" w:color="auto"/>
            <w:left w:val="none" w:sz="0" w:space="0" w:color="auto"/>
            <w:bottom w:val="none" w:sz="0" w:space="0" w:color="auto"/>
            <w:right w:val="none" w:sz="0" w:space="0" w:color="auto"/>
          </w:divBdr>
        </w:div>
        <w:div w:id="811210523">
          <w:marLeft w:val="0"/>
          <w:marRight w:val="0"/>
          <w:marTop w:val="0"/>
          <w:marBottom w:val="0"/>
          <w:divBdr>
            <w:top w:val="none" w:sz="0" w:space="0" w:color="auto"/>
            <w:left w:val="none" w:sz="0" w:space="0" w:color="auto"/>
            <w:bottom w:val="none" w:sz="0" w:space="0" w:color="auto"/>
            <w:right w:val="none" w:sz="0" w:space="0" w:color="auto"/>
          </w:divBdr>
        </w:div>
        <w:div w:id="1655137065">
          <w:marLeft w:val="0"/>
          <w:marRight w:val="0"/>
          <w:marTop w:val="0"/>
          <w:marBottom w:val="0"/>
          <w:divBdr>
            <w:top w:val="none" w:sz="0" w:space="0" w:color="auto"/>
            <w:left w:val="none" w:sz="0" w:space="0" w:color="auto"/>
            <w:bottom w:val="none" w:sz="0" w:space="0" w:color="auto"/>
            <w:right w:val="none" w:sz="0" w:space="0" w:color="auto"/>
          </w:divBdr>
        </w:div>
        <w:div w:id="1285379730">
          <w:marLeft w:val="0"/>
          <w:marRight w:val="0"/>
          <w:marTop w:val="0"/>
          <w:marBottom w:val="0"/>
          <w:divBdr>
            <w:top w:val="none" w:sz="0" w:space="0" w:color="auto"/>
            <w:left w:val="none" w:sz="0" w:space="0" w:color="auto"/>
            <w:bottom w:val="none" w:sz="0" w:space="0" w:color="auto"/>
            <w:right w:val="none" w:sz="0" w:space="0" w:color="auto"/>
          </w:divBdr>
        </w:div>
        <w:div w:id="920026728">
          <w:marLeft w:val="0"/>
          <w:marRight w:val="0"/>
          <w:marTop w:val="0"/>
          <w:marBottom w:val="0"/>
          <w:divBdr>
            <w:top w:val="none" w:sz="0" w:space="0" w:color="auto"/>
            <w:left w:val="none" w:sz="0" w:space="0" w:color="auto"/>
            <w:bottom w:val="none" w:sz="0" w:space="0" w:color="auto"/>
            <w:right w:val="none" w:sz="0" w:space="0" w:color="auto"/>
          </w:divBdr>
        </w:div>
        <w:div w:id="35932566">
          <w:marLeft w:val="0"/>
          <w:marRight w:val="0"/>
          <w:marTop w:val="0"/>
          <w:marBottom w:val="0"/>
          <w:divBdr>
            <w:top w:val="none" w:sz="0" w:space="0" w:color="auto"/>
            <w:left w:val="none" w:sz="0" w:space="0" w:color="auto"/>
            <w:bottom w:val="none" w:sz="0" w:space="0" w:color="auto"/>
            <w:right w:val="none" w:sz="0" w:space="0" w:color="auto"/>
          </w:divBdr>
        </w:div>
        <w:div w:id="549077942">
          <w:marLeft w:val="0"/>
          <w:marRight w:val="0"/>
          <w:marTop w:val="0"/>
          <w:marBottom w:val="0"/>
          <w:divBdr>
            <w:top w:val="none" w:sz="0" w:space="0" w:color="auto"/>
            <w:left w:val="none" w:sz="0" w:space="0" w:color="auto"/>
            <w:bottom w:val="none" w:sz="0" w:space="0" w:color="auto"/>
            <w:right w:val="none" w:sz="0" w:space="0" w:color="auto"/>
          </w:divBdr>
        </w:div>
        <w:div w:id="767584328">
          <w:marLeft w:val="0"/>
          <w:marRight w:val="0"/>
          <w:marTop w:val="0"/>
          <w:marBottom w:val="0"/>
          <w:divBdr>
            <w:top w:val="none" w:sz="0" w:space="0" w:color="auto"/>
            <w:left w:val="none" w:sz="0" w:space="0" w:color="auto"/>
            <w:bottom w:val="none" w:sz="0" w:space="0" w:color="auto"/>
            <w:right w:val="none" w:sz="0" w:space="0" w:color="auto"/>
          </w:divBdr>
        </w:div>
        <w:div w:id="1241794885">
          <w:marLeft w:val="0"/>
          <w:marRight w:val="0"/>
          <w:marTop w:val="0"/>
          <w:marBottom w:val="0"/>
          <w:divBdr>
            <w:top w:val="none" w:sz="0" w:space="0" w:color="auto"/>
            <w:left w:val="none" w:sz="0" w:space="0" w:color="auto"/>
            <w:bottom w:val="none" w:sz="0" w:space="0" w:color="auto"/>
            <w:right w:val="none" w:sz="0" w:space="0" w:color="auto"/>
          </w:divBdr>
        </w:div>
        <w:div w:id="1910531844">
          <w:marLeft w:val="0"/>
          <w:marRight w:val="0"/>
          <w:marTop w:val="0"/>
          <w:marBottom w:val="0"/>
          <w:divBdr>
            <w:top w:val="none" w:sz="0" w:space="0" w:color="auto"/>
            <w:left w:val="none" w:sz="0" w:space="0" w:color="auto"/>
            <w:bottom w:val="none" w:sz="0" w:space="0" w:color="auto"/>
            <w:right w:val="none" w:sz="0" w:space="0" w:color="auto"/>
          </w:divBdr>
        </w:div>
        <w:div w:id="752092219">
          <w:marLeft w:val="0"/>
          <w:marRight w:val="0"/>
          <w:marTop w:val="0"/>
          <w:marBottom w:val="0"/>
          <w:divBdr>
            <w:top w:val="none" w:sz="0" w:space="0" w:color="auto"/>
            <w:left w:val="none" w:sz="0" w:space="0" w:color="auto"/>
            <w:bottom w:val="none" w:sz="0" w:space="0" w:color="auto"/>
            <w:right w:val="none" w:sz="0" w:space="0" w:color="auto"/>
          </w:divBdr>
        </w:div>
        <w:div w:id="1517190311">
          <w:marLeft w:val="0"/>
          <w:marRight w:val="0"/>
          <w:marTop w:val="0"/>
          <w:marBottom w:val="0"/>
          <w:divBdr>
            <w:top w:val="none" w:sz="0" w:space="0" w:color="auto"/>
            <w:left w:val="none" w:sz="0" w:space="0" w:color="auto"/>
            <w:bottom w:val="none" w:sz="0" w:space="0" w:color="auto"/>
            <w:right w:val="none" w:sz="0" w:space="0" w:color="auto"/>
          </w:divBdr>
        </w:div>
        <w:div w:id="1224564955">
          <w:marLeft w:val="0"/>
          <w:marRight w:val="0"/>
          <w:marTop w:val="0"/>
          <w:marBottom w:val="0"/>
          <w:divBdr>
            <w:top w:val="none" w:sz="0" w:space="0" w:color="auto"/>
            <w:left w:val="none" w:sz="0" w:space="0" w:color="auto"/>
            <w:bottom w:val="none" w:sz="0" w:space="0" w:color="auto"/>
            <w:right w:val="none" w:sz="0" w:space="0" w:color="auto"/>
          </w:divBdr>
        </w:div>
        <w:div w:id="1191994098">
          <w:marLeft w:val="0"/>
          <w:marRight w:val="0"/>
          <w:marTop w:val="0"/>
          <w:marBottom w:val="0"/>
          <w:divBdr>
            <w:top w:val="none" w:sz="0" w:space="0" w:color="auto"/>
            <w:left w:val="none" w:sz="0" w:space="0" w:color="auto"/>
            <w:bottom w:val="none" w:sz="0" w:space="0" w:color="auto"/>
            <w:right w:val="none" w:sz="0" w:space="0" w:color="auto"/>
          </w:divBdr>
        </w:div>
        <w:div w:id="2107580707">
          <w:marLeft w:val="0"/>
          <w:marRight w:val="0"/>
          <w:marTop w:val="0"/>
          <w:marBottom w:val="0"/>
          <w:divBdr>
            <w:top w:val="none" w:sz="0" w:space="0" w:color="auto"/>
            <w:left w:val="none" w:sz="0" w:space="0" w:color="auto"/>
            <w:bottom w:val="none" w:sz="0" w:space="0" w:color="auto"/>
            <w:right w:val="none" w:sz="0" w:space="0" w:color="auto"/>
          </w:divBdr>
        </w:div>
        <w:div w:id="1167675982">
          <w:marLeft w:val="0"/>
          <w:marRight w:val="0"/>
          <w:marTop w:val="0"/>
          <w:marBottom w:val="0"/>
          <w:divBdr>
            <w:top w:val="none" w:sz="0" w:space="0" w:color="auto"/>
            <w:left w:val="none" w:sz="0" w:space="0" w:color="auto"/>
            <w:bottom w:val="none" w:sz="0" w:space="0" w:color="auto"/>
            <w:right w:val="none" w:sz="0" w:space="0" w:color="auto"/>
          </w:divBdr>
        </w:div>
        <w:div w:id="399060382">
          <w:marLeft w:val="0"/>
          <w:marRight w:val="0"/>
          <w:marTop w:val="0"/>
          <w:marBottom w:val="0"/>
          <w:divBdr>
            <w:top w:val="none" w:sz="0" w:space="0" w:color="auto"/>
            <w:left w:val="none" w:sz="0" w:space="0" w:color="auto"/>
            <w:bottom w:val="none" w:sz="0" w:space="0" w:color="auto"/>
            <w:right w:val="none" w:sz="0" w:space="0" w:color="auto"/>
          </w:divBdr>
        </w:div>
        <w:div w:id="398597235">
          <w:marLeft w:val="0"/>
          <w:marRight w:val="0"/>
          <w:marTop w:val="0"/>
          <w:marBottom w:val="0"/>
          <w:divBdr>
            <w:top w:val="none" w:sz="0" w:space="0" w:color="auto"/>
            <w:left w:val="none" w:sz="0" w:space="0" w:color="auto"/>
            <w:bottom w:val="none" w:sz="0" w:space="0" w:color="auto"/>
            <w:right w:val="none" w:sz="0" w:space="0" w:color="auto"/>
          </w:divBdr>
        </w:div>
        <w:div w:id="1976711829">
          <w:marLeft w:val="0"/>
          <w:marRight w:val="0"/>
          <w:marTop w:val="0"/>
          <w:marBottom w:val="0"/>
          <w:divBdr>
            <w:top w:val="none" w:sz="0" w:space="0" w:color="auto"/>
            <w:left w:val="none" w:sz="0" w:space="0" w:color="auto"/>
            <w:bottom w:val="none" w:sz="0" w:space="0" w:color="auto"/>
            <w:right w:val="none" w:sz="0" w:space="0" w:color="auto"/>
          </w:divBdr>
        </w:div>
        <w:div w:id="2139371669">
          <w:marLeft w:val="0"/>
          <w:marRight w:val="0"/>
          <w:marTop w:val="0"/>
          <w:marBottom w:val="0"/>
          <w:divBdr>
            <w:top w:val="none" w:sz="0" w:space="0" w:color="auto"/>
            <w:left w:val="none" w:sz="0" w:space="0" w:color="auto"/>
            <w:bottom w:val="none" w:sz="0" w:space="0" w:color="auto"/>
            <w:right w:val="none" w:sz="0" w:space="0" w:color="auto"/>
          </w:divBdr>
        </w:div>
        <w:div w:id="1104954542">
          <w:marLeft w:val="0"/>
          <w:marRight w:val="0"/>
          <w:marTop w:val="0"/>
          <w:marBottom w:val="0"/>
          <w:divBdr>
            <w:top w:val="none" w:sz="0" w:space="0" w:color="auto"/>
            <w:left w:val="none" w:sz="0" w:space="0" w:color="auto"/>
            <w:bottom w:val="none" w:sz="0" w:space="0" w:color="auto"/>
            <w:right w:val="none" w:sz="0" w:space="0" w:color="auto"/>
          </w:divBdr>
        </w:div>
        <w:div w:id="1961767493">
          <w:marLeft w:val="0"/>
          <w:marRight w:val="0"/>
          <w:marTop w:val="0"/>
          <w:marBottom w:val="0"/>
          <w:divBdr>
            <w:top w:val="none" w:sz="0" w:space="0" w:color="auto"/>
            <w:left w:val="none" w:sz="0" w:space="0" w:color="auto"/>
            <w:bottom w:val="none" w:sz="0" w:space="0" w:color="auto"/>
            <w:right w:val="none" w:sz="0" w:space="0" w:color="auto"/>
          </w:divBdr>
        </w:div>
        <w:div w:id="187180666">
          <w:marLeft w:val="0"/>
          <w:marRight w:val="0"/>
          <w:marTop w:val="0"/>
          <w:marBottom w:val="0"/>
          <w:divBdr>
            <w:top w:val="none" w:sz="0" w:space="0" w:color="auto"/>
            <w:left w:val="none" w:sz="0" w:space="0" w:color="auto"/>
            <w:bottom w:val="none" w:sz="0" w:space="0" w:color="auto"/>
            <w:right w:val="none" w:sz="0" w:space="0" w:color="auto"/>
          </w:divBdr>
        </w:div>
        <w:div w:id="673457753">
          <w:marLeft w:val="0"/>
          <w:marRight w:val="0"/>
          <w:marTop w:val="0"/>
          <w:marBottom w:val="0"/>
          <w:divBdr>
            <w:top w:val="none" w:sz="0" w:space="0" w:color="auto"/>
            <w:left w:val="none" w:sz="0" w:space="0" w:color="auto"/>
            <w:bottom w:val="none" w:sz="0" w:space="0" w:color="auto"/>
            <w:right w:val="none" w:sz="0" w:space="0" w:color="auto"/>
          </w:divBdr>
        </w:div>
        <w:div w:id="1082799299">
          <w:marLeft w:val="0"/>
          <w:marRight w:val="0"/>
          <w:marTop w:val="0"/>
          <w:marBottom w:val="0"/>
          <w:divBdr>
            <w:top w:val="none" w:sz="0" w:space="0" w:color="auto"/>
            <w:left w:val="none" w:sz="0" w:space="0" w:color="auto"/>
            <w:bottom w:val="none" w:sz="0" w:space="0" w:color="auto"/>
            <w:right w:val="none" w:sz="0" w:space="0" w:color="auto"/>
          </w:divBdr>
        </w:div>
        <w:div w:id="781724064">
          <w:marLeft w:val="0"/>
          <w:marRight w:val="0"/>
          <w:marTop w:val="0"/>
          <w:marBottom w:val="0"/>
          <w:divBdr>
            <w:top w:val="none" w:sz="0" w:space="0" w:color="auto"/>
            <w:left w:val="none" w:sz="0" w:space="0" w:color="auto"/>
            <w:bottom w:val="none" w:sz="0" w:space="0" w:color="auto"/>
            <w:right w:val="none" w:sz="0" w:space="0" w:color="auto"/>
          </w:divBdr>
        </w:div>
        <w:div w:id="1696346512">
          <w:marLeft w:val="0"/>
          <w:marRight w:val="0"/>
          <w:marTop w:val="0"/>
          <w:marBottom w:val="0"/>
          <w:divBdr>
            <w:top w:val="none" w:sz="0" w:space="0" w:color="auto"/>
            <w:left w:val="none" w:sz="0" w:space="0" w:color="auto"/>
            <w:bottom w:val="none" w:sz="0" w:space="0" w:color="auto"/>
            <w:right w:val="none" w:sz="0" w:space="0" w:color="auto"/>
          </w:divBdr>
        </w:div>
        <w:div w:id="594849">
          <w:marLeft w:val="0"/>
          <w:marRight w:val="0"/>
          <w:marTop w:val="0"/>
          <w:marBottom w:val="0"/>
          <w:divBdr>
            <w:top w:val="none" w:sz="0" w:space="0" w:color="auto"/>
            <w:left w:val="none" w:sz="0" w:space="0" w:color="auto"/>
            <w:bottom w:val="none" w:sz="0" w:space="0" w:color="auto"/>
            <w:right w:val="none" w:sz="0" w:space="0" w:color="auto"/>
          </w:divBdr>
        </w:div>
        <w:div w:id="591472334">
          <w:marLeft w:val="0"/>
          <w:marRight w:val="0"/>
          <w:marTop w:val="0"/>
          <w:marBottom w:val="0"/>
          <w:divBdr>
            <w:top w:val="none" w:sz="0" w:space="0" w:color="auto"/>
            <w:left w:val="none" w:sz="0" w:space="0" w:color="auto"/>
            <w:bottom w:val="none" w:sz="0" w:space="0" w:color="auto"/>
            <w:right w:val="none" w:sz="0" w:space="0" w:color="auto"/>
          </w:divBdr>
        </w:div>
        <w:div w:id="1056703413">
          <w:marLeft w:val="0"/>
          <w:marRight w:val="0"/>
          <w:marTop w:val="0"/>
          <w:marBottom w:val="0"/>
          <w:divBdr>
            <w:top w:val="none" w:sz="0" w:space="0" w:color="auto"/>
            <w:left w:val="none" w:sz="0" w:space="0" w:color="auto"/>
            <w:bottom w:val="none" w:sz="0" w:space="0" w:color="auto"/>
            <w:right w:val="none" w:sz="0" w:space="0" w:color="auto"/>
          </w:divBdr>
        </w:div>
        <w:div w:id="934244892">
          <w:marLeft w:val="0"/>
          <w:marRight w:val="0"/>
          <w:marTop w:val="0"/>
          <w:marBottom w:val="0"/>
          <w:divBdr>
            <w:top w:val="none" w:sz="0" w:space="0" w:color="auto"/>
            <w:left w:val="none" w:sz="0" w:space="0" w:color="auto"/>
            <w:bottom w:val="none" w:sz="0" w:space="0" w:color="auto"/>
            <w:right w:val="none" w:sz="0" w:space="0" w:color="auto"/>
          </w:divBdr>
        </w:div>
        <w:div w:id="953487719">
          <w:marLeft w:val="0"/>
          <w:marRight w:val="0"/>
          <w:marTop w:val="0"/>
          <w:marBottom w:val="0"/>
          <w:divBdr>
            <w:top w:val="none" w:sz="0" w:space="0" w:color="auto"/>
            <w:left w:val="none" w:sz="0" w:space="0" w:color="auto"/>
            <w:bottom w:val="none" w:sz="0" w:space="0" w:color="auto"/>
            <w:right w:val="none" w:sz="0" w:space="0" w:color="auto"/>
          </w:divBdr>
        </w:div>
        <w:div w:id="422073229">
          <w:marLeft w:val="0"/>
          <w:marRight w:val="0"/>
          <w:marTop w:val="0"/>
          <w:marBottom w:val="0"/>
          <w:divBdr>
            <w:top w:val="none" w:sz="0" w:space="0" w:color="auto"/>
            <w:left w:val="none" w:sz="0" w:space="0" w:color="auto"/>
            <w:bottom w:val="none" w:sz="0" w:space="0" w:color="auto"/>
            <w:right w:val="none" w:sz="0" w:space="0" w:color="auto"/>
          </w:divBdr>
        </w:div>
        <w:div w:id="1535656149">
          <w:marLeft w:val="0"/>
          <w:marRight w:val="0"/>
          <w:marTop w:val="0"/>
          <w:marBottom w:val="0"/>
          <w:divBdr>
            <w:top w:val="none" w:sz="0" w:space="0" w:color="auto"/>
            <w:left w:val="none" w:sz="0" w:space="0" w:color="auto"/>
            <w:bottom w:val="none" w:sz="0" w:space="0" w:color="auto"/>
            <w:right w:val="none" w:sz="0" w:space="0" w:color="auto"/>
          </w:divBdr>
        </w:div>
        <w:div w:id="1187518620">
          <w:marLeft w:val="0"/>
          <w:marRight w:val="0"/>
          <w:marTop w:val="0"/>
          <w:marBottom w:val="0"/>
          <w:divBdr>
            <w:top w:val="none" w:sz="0" w:space="0" w:color="auto"/>
            <w:left w:val="none" w:sz="0" w:space="0" w:color="auto"/>
            <w:bottom w:val="none" w:sz="0" w:space="0" w:color="auto"/>
            <w:right w:val="none" w:sz="0" w:space="0" w:color="auto"/>
          </w:divBdr>
        </w:div>
        <w:div w:id="782696746">
          <w:marLeft w:val="0"/>
          <w:marRight w:val="0"/>
          <w:marTop w:val="0"/>
          <w:marBottom w:val="0"/>
          <w:divBdr>
            <w:top w:val="none" w:sz="0" w:space="0" w:color="auto"/>
            <w:left w:val="none" w:sz="0" w:space="0" w:color="auto"/>
            <w:bottom w:val="none" w:sz="0" w:space="0" w:color="auto"/>
            <w:right w:val="none" w:sz="0" w:space="0" w:color="auto"/>
          </w:divBdr>
        </w:div>
        <w:div w:id="785007987">
          <w:marLeft w:val="0"/>
          <w:marRight w:val="0"/>
          <w:marTop w:val="0"/>
          <w:marBottom w:val="0"/>
          <w:divBdr>
            <w:top w:val="none" w:sz="0" w:space="0" w:color="auto"/>
            <w:left w:val="none" w:sz="0" w:space="0" w:color="auto"/>
            <w:bottom w:val="none" w:sz="0" w:space="0" w:color="auto"/>
            <w:right w:val="none" w:sz="0" w:space="0" w:color="auto"/>
          </w:divBdr>
        </w:div>
        <w:div w:id="1919513870">
          <w:marLeft w:val="0"/>
          <w:marRight w:val="0"/>
          <w:marTop w:val="0"/>
          <w:marBottom w:val="0"/>
          <w:divBdr>
            <w:top w:val="none" w:sz="0" w:space="0" w:color="auto"/>
            <w:left w:val="none" w:sz="0" w:space="0" w:color="auto"/>
            <w:bottom w:val="none" w:sz="0" w:space="0" w:color="auto"/>
            <w:right w:val="none" w:sz="0" w:space="0" w:color="auto"/>
          </w:divBdr>
        </w:div>
        <w:div w:id="1371496817">
          <w:marLeft w:val="0"/>
          <w:marRight w:val="0"/>
          <w:marTop w:val="0"/>
          <w:marBottom w:val="0"/>
          <w:divBdr>
            <w:top w:val="none" w:sz="0" w:space="0" w:color="auto"/>
            <w:left w:val="none" w:sz="0" w:space="0" w:color="auto"/>
            <w:bottom w:val="none" w:sz="0" w:space="0" w:color="auto"/>
            <w:right w:val="none" w:sz="0" w:space="0" w:color="auto"/>
          </w:divBdr>
        </w:div>
        <w:div w:id="1073045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4</Pages>
  <Words>640</Words>
  <Characters>3522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4154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dc:creator>
  <cp:lastModifiedBy>VICTOR</cp:lastModifiedBy>
  <cp:revision>2</cp:revision>
  <cp:lastPrinted>2018-11-05T15:57:00Z</cp:lastPrinted>
  <dcterms:created xsi:type="dcterms:W3CDTF">2018-11-05T13:45:00Z</dcterms:created>
  <dcterms:modified xsi:type="dcterms:W3CDTF">2018-11-05T16:04:00Z</dcterms:modified>
</cp:coreProperties>
</file>