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right" w:pos="9360"/>
        </w:tabs>
        <w:ind w:firstLine="3828"/>
        <w:rPr>
          <w:rStyle w:val="Aucun"/>
          <w:rFonts w:ascii="Garamond Premier Pro" w:cs="Garamond Premier Pro" w:hAnsi="Garamond Premier Pro" w:eastAsia="Garamond Premier Pro"/>
        </w:rPr>
      </w:pPr>
      <w:r>
        <mc:AlternateContent>
          <mc:Choice Requires="wpg">
            <w:drawing xmlns:a="http://schemas.openxmlformats.org/drawingml/2006/main">
              <wp:anchor distT="57467" distB="57467" distL="57467" distR="57467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55244</wp:posOffset>
                </wp:positionV>
                <wp:extent cx="932815" cy="961390"/>
                <wp:effectExtent l="0" t="0" r="0" b="0"/>
                <wp:wrapThrough wrapText="bothSides" distL="57467" distR="57467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815" cy="961390"/>
                          <a:chOff x="0" y="0"/>
                          <a:chExt cx="932814" cy="961389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932815" cy="961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9613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0pt;margin-top:4.3pt;width:73.4pt;height:75.7pt;z-index:251659264;mso-position-horizontal:absolute;mso-position-horizontal-relative:margin;mso-position-vertical:absolute;mso-position-vertical-relative:line;mso-wrap-distance-left:4.5pt;mso-wrap-distance-top:4.5pt;mso-wrap-distance-right:4.5pt;mso-wrap-distance-bottom:4.5pt;" coordorigin="0,0" coordsize="932815,961390">
                <w10:wrap type="through" side="bothSides" anchorx="margin"/>
                <v:rect id="_x0000_s1027" style="position:absolute;left:0;top:0;width:932815;height:96139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932815;height:961390;">
                  <v:imagedata r:id="rId4" o:title="image1.png"/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4947530</wp:posOffset>
                </wp:positionH>
                <wp:positionV relativeFrom="line">
                  <wp:posOffset>3681</wp:posOffset>
                </wp:positionV>
                <wp:extent cx="2145420" cy="91802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Club Aérostatique de Franche-Comt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420" cy="91802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after="60"/>
                              <w:rPr>
                                <w:rFonts w:ascii="Garamond Premier Pro Semibold" w:cs="Garamond Premier Pro Semibold" w:hAnsi="Garamond Premier Pro Semibold" w:eastAsia="Garamond Premier Pro Semibol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 Premier Pro Semibold" w:hAnsi="Garamond Premier Pro Semibold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Club A</w:t>
                            </w:r>
                            <w:r>
                              <w:rPr>
                                <w:rFonts w:ascii="Garamond Premier Pro Semibold" w:hAnsi="Garamond Premier Pro Semibold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Garamond Premier Pro Semibold" w:hAnsi="Garamond Premier Pro Semibold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rostatique de Franche-Comt</w:t>
                            </w:r>
                            <w:r>
                              <w:rPr>
                                <w:rFonts w:ascii="Garamond Premier Pro Semibold" w:hAnsi="Garamond Premier Pro Semibold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after="60"/>
                              <w:rPr>
                                <w:rFonts w:ascii="Garamond Premier Pro Semibold" w:cs="Garamond Premier Pro Semibold" w:hAnsi="Garamond Premier Pro Semibold" w:eastAsia="Garamond Premier Pro Semibol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 Premier Pro Semibold" w:hAnsi="Garamond Premier Pro Semibold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24 rue des Vosges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after="60"/>
                              <w:rPr>
                                <w:rFonts w:ascii="Garamond Premier Pro Semibold" w:cs="Garamond Premier Pro Semibold" w:hAnsi="Garamond Premier Pro Semibold" w:eastAsia="Garamond Premier Pro Semibol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 Premier Pro Semibold" w:hAnsi="Garamond Premier Pro Semibold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90150 Foussemagne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after="60"/>
                            </w:pPr>
                            <w:r>
                              <w:rPr>
                                <w:rFonts w:ascii="Garamond Premier Pro Semibold" w:hAnsi="Garamond Premier Pro Semibold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secretariat@aerostatiquefc.fr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89.6pt;margin-top:0.3pt;width:168.9pt;height:72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after="60"/>
                        <w:rPr>
                          <w:rFonts w:ascii="Garamond Premier Pro Semibold" w:cs="Garamond Premier Pro Semibold" w:hAnsi="Garamond Premier Pro Semibold" w:eastAsia="Garamond Premier Pro Semibold"/>
                          <w:sz w:val="22"/>
                          <w:szCs w:val="22"/>
                        </w:rPr>
                      </w:pPr>
                      <w:r>
                        <w:rPr>
                          <w:rFonts w:ascii="Garamond Premier Pro Semibold" w:hAnsi="Garamond Premier Pro Semibold"/>
                          <w:sz w:val="22"/>
                          <w:szCs w:val="22"/>
                          <w:rtl w:val="0"/>
                          <w:lang w:val="fr-FR"/>
                        </w:rPr>
                        <w:t>Club A</w:t>
                      </w:r>
                      <w:r>
                        <w:rPr>
                          <w:rFonts w:ascii="Garamond Premier Pro Semibold" w:hAnsi="Garamond Premier Pro Semibold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Garamond Premier Pro Semibold" w:hAnsi="Garamond Premier Pro Semibold"/>
                          <w:sz w:val="22"/>
                          <w:szCs w:val="22"/>
                          <w:rtl w:val="0"/>
                          <w:lang w:val="fr-FR"/>
                        </w:rPr>
                        <w:t>rostatique de Franche-Comt</w:t>
                      </w:r>
                      <w:r>
                        <w:rPr>
                          <w:rFonts w:ascii="Garamond Premier Pro Semibold" w:hAnsi="Garamond Premier Pro Semibold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after="60"/>
                        <w:rPr>
                          <w:rFonts w:ascii="Garamond Premier Pro Semibold" w:cs="Garamond Premier Pro Semibold" w:hAnsi="Garamond Premier Pro Semibold" w:eastAsia="Garamond Premier Pro Semibold"/>
                          <w:sz w:val="22"/>
                          <w:szCs w:val="22"/>
                        </w:rPr>
                      </w:pPr>
                      <w:r>
                        <w:rPr>
                          <w:rFonts w:ascii="Garamond Premier Pro Semibold" w:hAnsi="Garamond Premier Pro Semibold"/>
                          <w:sz w:val="22"/>
                          <w:szCs w:val="22"/>
                          <w:rtl w:val="0"/>
                          <w:lang w:val="fr-FR"/>
                        </w:rPr>
                        <w:t>24 rue des Vosges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after="60"/>
                        <w:rPr>
                          <w:rFonts w:ascii="Garamond Premier Pro Semibold" w:cs="Garamond Premier Pro Semibold" w:hAnsi="Garamond Premier Pro Semibold" w:eastAsia="Garamond Premier Pro Semibold"/>
                          <w:sz w:val="22"/>
                          <w:szCs w:val="22"/>
                        </w:rPr>
                      </w:pPr>
                      <w:r>
                        <w:rPr>
                          <w:rFonts w:ascii="Garamond Premier Pro Semibold" w:hAnsi="Garamond Premier Pro Semibold"/>
                          <w:sz w:val="22"/>
                          <w:szCs w:val="22"/>
                          <w:rtl w:val="0"/>
                          <w:lang w:val="fr-FR"/>
                        </w:rPr>
                        <w:t>90150 Foussemagne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after="60"/>
                      </w:pPr>
                      <w:r>
                        <w:rPr>
                          <w:rFonts w:ascii="Garamond Premier Pro Semibold" w:hAnsi="Garamond Premier Pro Semibold"/>
                          <w:sz w:val="22"/>
                          <w:szCs w:val="22"/>
                          <w:rtl w:val="0"/>
                          <w:lang w:val="fr-FR"/>
                        </w:rPr>
                        <w:t>secretariat@aerostatiquefc.fr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orps"/>
        <w:jc w:val="center"/>
        <w:rPr>
          <w:rStyle w:val="Aucun"/>
          <w:rFonts w:ascii="Garamond Premier Pro" w:cs="Garamond Premier Pro" w:hAnsi="Garamond Premier Pro" w:eastAsia="Garamond Premier Pro"/>
        </w:rPr>
      </w:pPr>
    </w:p>
    <w:p>
      <w:pPr>
        <w:pStyle w:val="Corps"/>
        <w:jc w:val="center"/>
        <w:rPr>
          <w:rStyle w:val="Aucun"/>
          <w:rFonts w:ascii="Garamond Premier Pro" w:cs="Garamond Premier Pro" w:hAnsi="Garamond Premier Pro" w:eastAsia="Garamond Premier Pro"/>
        </w:rPr>
      </w:pPr>
    </w:p>
    <w:p>
      <w:pPr>
        <w:pStyle w:val="Corps"/>
        <w:jc w:val="center"/>
        <w:rPr>
          <w:rStyle w:val="Aucun"/>
          <w:rFonts w:ascii="Garamond Premier Pro" w:cs="Garamond Premier Pro" w:hAnsi="Garamond Premier Pro" w:eastAsia="Garamond Premier Pro"/>
        </w:rPr>
      </w:pPr>
    </w:p>
    <w:p>
      <w:pPr>
        <w:pStyle w:val="Corps"/>
        <w:jc w:val="center"/>
        <w:rPr>
          <w:rStyle w:val="Aucun"/>
          <w:rFonts w:ascii="Garamond Premier Pro" w:cs="Garamond Premier Pro" w:hAnsi="Garamond Premier Pro" w:eastAsia="Garamond Premier Pro"/>
        </w:rPr>
      </w:pPr>
    </w:p>
    <w:p>
      <w:pPr>
        <w:pStyle w:val="Corps"/>
        <w:jc w:val="center"/>
        <w:rPr>
          <w:rStyle w:val="Aucun"/>
          <w:rFonts w:ascii="Garamond Premier Pro" w:cs="Garamond Premier Pro" w:hAnsi="Garamond Premier Pro" w:eastAsia="Garamond Premier Pro"/>
        </w:rPr>
      </w:pPr>
    </w:p>
    <w:p>
      <w:pPr>
        <w:pStyle w:val="Corps"/>
        <w:jc w:val="center"/>
        <w:rPr>
          <w:rStyle w:val="Aucun"/>
          <w:rFonts w:ascii="Garamond Premier Pro" w:cs="Garamond Premier Pro" w:hAnsi="Garamond Premier Pro" w:eastAsia="Garamond Premier Pro"/>
        </w:rPr>
      </w:pPr>
    </w:p>
    <w:p>
      <w:pPr>
        <w:pStyle w:val="Par défaut"/>
        <w:tabs>
          <w:tab w:val="left" w:pos="283"/>
          <w:tab w:val="left" w:pos="1908"/>
          <w:tab w:val="left" w:pos="11180"/>
        </w:tabs>
        <w:bidi w:val="0"/>
        <w:ind w:left="0" w:right="0" w:firstLine="0"/>
        <w:jc w:val="center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</w:rPr>
        <w:t>D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en-US"/>
        </w:rPr>
        <w:t>CLARATION DE PLATEFORME DE D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de-DE"/>
        </w:rPr>
        <w:t xml:space="preserve">COLLAGE </w:t>
      </w:r>
    </w:p>
    <w:p>
      <w:pPr>
        <w:pStyle w:val="Par défaut"/>
        <w:tabs>
          <w:tab w:val="left" w:pos="283"/>
          <w:tab w:val="left" w:pos="1908"/>
          <w:tab w:val="left" w:pos="11180"/>
        </w:tabs>
        <w:bidi w:val="0"/>
        <w:ind w:left="0" w:right="0" w:firstLine="0"/>
        <w:jc w:val="center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</w:rPr>
        <w:t>POUR A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de-DE"/>
        </w:rPr>
        <w:t>ROSTATS NON DIRIGEABLE</w:t>
      </w:r>
    </w:p>
    <w:p>
      <w:pPr>
        <w:pStyle w:val="Par défaut"/>
        <w:tabs>
          <w:tab w:val="left" w:pos="283"/>
          <w:tab w:val="left" w:pos="1908"/>
          <w:tab w:val="left" w:pos="11180"/>
        </w:tabs>
        <w:bidi w:val="0"/>
        <w:ind w:left="0" w:right="0" w:firstLine="0"/>
        <w:jc w:val="center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Selon arr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</w:rPr>
        <w:t>ê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</w:rPr>
        <w:t>t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du 20 F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vrier 1986</w:t>
      </w: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sz w:val="24"/>
          <w:szCs w:val="24"/>
          <w:rtl w:val="0"/>
        </w:rPr>
      </w:pP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sz w:val="24"/>
          <w:szCs w:val="24"/>
          <w:rtl w:val="0"/>
        </w:rPr>
      </w:pP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Identification du terrain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</w:rPr>
        <w:t> </w:t>
      </w: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after="120"/>
        <w:ind w:right="1454"/>
        <w:jc w:val="left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Nom d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usage de la plateforme (toponyme) : Terrain de foot de Fontaine</w:t>
      </w:r>
    </w:p>
    <w:p>
      <w:pPr>
        <w:pStyle w:val="Par défaut"/>
        <w:numPr>
          <w:ilvl w:val="0"/>
          <w:numId w:val="2"/>
        </w:numPr>
        <w:bidi w:val="0"/>
        <w:spacing w:after="120"/>
        <w:ind w:right="1454"/>
        <w:jc w:val="left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Localisation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</w:rPr>
        <w:t> </w:t>
      </w:r>
      <w:r>
        <w:rPr>
          <w:rStyle w:val="Aucun"/>
          <w:rFonts w:ascii="Garamond Premier Pro" w:hAnsi="Garamond Premier Pro"/>
          <w:sz w:val="24"/>
          <w:szCs w:val="24"/>
          <w:rtl w:val="0"/>
        </w:rPr>
        <w:t>: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aramond Premier Pro" w:hAnsi="Garamond Premier Pro"/>
          <w:sz w:val="24"/>
          <w:szCs w:val="24"/>
          <w:rtl w:val="0"/>
        </w:rPr>
        <w:t>47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it-IT"/>
        </w:rPr>
        <w:t>°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ru-RU"/>
        </w:rPr>
        <w:t>39'43.4"N 6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it-IT"/>
        </w:rPr>
        <w:t>°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ru-RU"/>
        </w:rPr>
        <w:t>59'39.7"E</w:t>
      </w:r>
    </w:p>
    <w:p>
      <w:pPr>
        <w:pStyle w:val="Par défaut"/>
        <w:numPr>
          <w:ilvl w:val="0"/>
          <w:numId w:val="2"/>
        </w:numPr>
        <w:bidi w:val="0"/>
        <w:spacing w:after="120"/>
        <w:ind w:right="1454"/>
        <w:jc w:val="left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es-ES_tradnl"/>
        </w:rPr>
        <w:t>Identification cadastrale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</w:rPr>
        <w:t> </w:t>
      </w:r>
      <w:r>
        <w:rPr>
          <w:rStyle w:val="Aucun"/>
          <w:rFonts w:ascii="Garamond Premier Pro" w:hAnsi="Garamond Premier Pro"/>
          <w:sz w:val="24"/>
          <w:szCs w:val="24"/>
          <w:rtl w:val="0"/>
        </w:rPr>
        <w:t xml:space="preserve">: 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parcelle 0015</w:t>
      </w:r>
    </w:p>
    <w:p>
      <w:pPr>
        <w:pStyle w:val="Par défaut"/>
        <w:numPr>
          <w:ilvl w:val="0"/>
          <w:numId w:val="2"/>
        </w:numPr>
        <w:bidi w:val="0"/>
        <w:spacing w:after="120"/>
        <w:ind w:right="1454"/>
        <w:jc w:val="left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Dimensions approximatives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</w:rPr>
        <w:t> </w:t>
      </w:r>
      <w:r>
        <w:rPr>
          <w:rStyle w:val="Aucun"/>
          <w:rFonts w:ascii="Garamond Premier Pro" w:hAnsi="Garamond Premier Pro"/>
          <w:sz w:val="24"/>
          <w:szCs w:val="24"/>
          <w:rtl w:val="0"/>
        </w:rPr>
        <w:t>: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 xml:space="preserve"> 160 m 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×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150 m</w:t>
      </w:r>
    </w:p>
    <w:p>
      <w:pPr>
        <w:pStyle w:val="Par défaut"/>
        <w:numPr>
          <w:ilvl w:val="0"/>
          <w:numId w:val="2"/>
        </w:numPr>
        <w:bidi w:val="0"/>
        <w:spacing w:after="120"/>
        <w:ind w:right="1454"/>
        <w:jc w:val="left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Description des d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gagements et acc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s de s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</w:rPr>
        <w:t>curit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</w:rPr>
        <w:t>é </w:t>
      </w:r>
      <w:r>
        <w:rPr>
          <w:rStyle w:val="Aucun"/>
          <w:rFonts w:ascii="Garamond Premier Pro" w:hAnsi="Garamond Premier Pro"/>
          <w:sz w:val="24"/>
          <w:szCs w:val="24"/>
          <w:rtl w:val="0"/>
        </w:rPr>
        <w:t>: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 xml:space="preserve"> Acc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s principal par l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entr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e du terrain de foot &amp; acc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 xml:space="preserve">s secondaire sur la D22 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120 m en direction du centre-bourg de Fontaine.</w:t>
      </w:r>
    </w:p>
    <w:p>
      <w:pPr>
        <w:pStyle w:val="Par défaut"/>
        <w:numPr>
          <w:ilvl w:val="0"/>
          <w:numId w:val="2"/>
        </w:numPr>
        <w:bidi w:val="0"/>
        <w:spacing w:after="120"/>
        <w:ind w:right="1454"/>
        <w:jc w:val="left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Obstacles avoisinants (types et distances) : barri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res basses du terrain de football, quatre poteaux d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clairage aux coins du terrains, b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timent bas (vestiaires) au sud du terrain, rang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e d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arbres au sud du terrain, bosquet d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 xml:space="preserve">arbres 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l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ouest du terrain.</w:t>
      </w: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Identification du propri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taire / de l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1"/>
        </w:rPr>
        <w:t>’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exploitant du terrain</w:t>
      </w: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after="120"/>
        <w:ind w:right="1454"/>
        <w:jc w:val="left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Pr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nom &amp; n</w:t>
      </w:r>
      <w:r>
        <w:rPr>
          <w:rStyle w:val="Aucun"/>
          <w:rFonts w:ascii="Garamond Premier Pro" w:hAnsi="Garamond Premier Pro"/>
          <w:sz w:val="24"/>
          <w:szCs w:val="24"/>
          <w:rtl w:val="0"/>
        </w:rPr>
        <w:t>om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</w:rPr>
        <w:t> </w:t>
      </w:r>
      <w:r>
        <w:rPr>
          <w:rStyle w:val="Aucun"/>
          <w:rFonts w:ascii="Garamond Premier Pro" w:hAnsi="Garamond Premier Pro"/>
          <w:sz w:val="24"/>
          <w:szCs w:val="24"/>
          <w:rtl w:val="0"/>
        </w:rPr>
        <w:t xml:space="preserve">: 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Mairie de Fontaine</w:t>
      </w:r>
    </w:p>
    <w:p>
      <w:pPr>
        <w:pStyle w:val="Par défaut"/>
        <w:numPr>
          <w:ilvl w:val="0"/>
          <w:numId w:val="2"/>
        </w:numPr>
        <w:bidi w:val="0"/>
        <w:spacing w:after="120"/>
        <w:ind w:right="1454"/>
        <w:jc w:val="left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de-DE"/>
        </w:rPr>
        <w:t>Adresse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</w:rPr>
        <w:t> </w:t>
      </w:r>
      <w:r>
        <w:rPr>
          <w:rStyle w:val="Aucun"/>
          <w:rFonts w:ascii="Garamond Premier Pro" w:hAnsi="Garamond Premier Pro"/>
          <w:sz w:val="24"/>
          <w:szCs w:val="24"/>
          <w:rtl w:val="0"/>
        </w:rPr>
        <w:t>: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 xml:space="preserve"> 1 place de Turenne, 90150 Fontaine</w:t>
      </w:r>
    </w:p>
    <w:p>
      <w:pPr>
        <w:pStyle w:val="Par défaut"/>
        <w:numPr>
          <w:ilvl w:val="0"/>
          <w:numId w:val="2"/>
        </w:numPr>
        <w:bidi w:val="0"/>
        <w:spacing w:after="120"/>
        <w:ind w:right="1454"/>
        <w:jc w:val="left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T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l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phone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: 03.84.23.80.12</w:t>
      </w:r>
    </w:p>
    <w:p>
      <w:pPr>
        <w:pStyle w:val="Par défaut"/>
        <w:numPr>
          <w:ilvl w:val="0"/>
          <w:numId w:val="2"/>
        </w:numPr>
        <w:bidi w:val="0"/>
        <w:spacing w:after="120"/>
        <w:ind w:right="1454"/>
        <w:jc w:val="left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 xml:space="preserve">Mail : 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fontaine.mairie@wanadoo.fr</w:t>
      </w: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</w:rPr>
        <w:t>D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claration du propri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taire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</w:rPr>
        <w:t> 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ou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es-ES_tradnl"/>
        </w:rPr>
        <w:t xml:space="preserve"> de l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1"/>
        </w:rPr>
        <w:t>’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 xml:space="preserve">exploitant du terrain </w:t>
      </w: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sz w:val="24"/>
          <w:szCs w:val="24"/>
          <w:rtl w:val="0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Je soussign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</w:rPr>
        <w:t xml:space="preserve">, </w:t>
      </w:r>
      <w:r>
        <w:rPr>
          <w:rStyle w:val="Aucun"/>
          <w:rFonts w:ascii="Garamond Premier Pro" w:hAnsi="Garamond Premier Pro" w:hint="default"/>
          <w:sz w:val="24"/>
          <w:szCs w:val="24"/>
          <w:vertAlign w:val="subscript"/>
          <w:rtl w:val="0"/>
        </w:rPr>
        <w:t>……………………</w:t>
      </w:r>
      <w:r>
        <w:rPr>
          <w:rStyle w:val="Aucun"/>
          <w:rFonts w:ascii="Garamond Premier Pro" w:hAnsi="Garamond Premier Pro" w:hint="default"/>
          <w:sz w:val="24"/>
          <w:szCs w:val="24"/>
          <w:vertAlign w:val="subscript"/>
          <w:rtl w:val="0"/>
          <w:lang w:val="fr-FR"/>
        </w:rPr>
        <w:t>……………………………………</w:t>
      </w:r>
      <w:r>
        <w:rPr>
          <w:rStyle w:val="Aucun"/>
          <w:rFonts w:ascii="Garamond Premier Pro" w:hAnsi="Garamond Premier Pro" w:hint="default"/>
          <w:sz w:val="24"/>
          <w:szCs w:val="24"/>
          <w:vertAlign w:val="subscript"/>
          <w:rtl w:val="0"/>
        </w:rPr>
        <w:t>……………</w:t>
      </w:r>
      <w:r>
        <w:rPr>
          <w:rStyle w:val="Aucun"/>
          <w:rFonts w:ascii="Garamond Premier Pro" w:hAnsi="Garamond Premier Pro"/>
          <w:sz w:val="24"/>
          <w:szCs w:val="24"/>
          <w:vertAlign w:val="subscript"/>
          <w:rtl w:val="0"/>
        </w:rPr>
        <w:t>..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, autorise le Club A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rostatique de Franche Comt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utiliser le terrain identifi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ci-dessus pour le d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collage de montgolfi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pt-PT"/>
        </w:rPr>
        <w:t>res.</w:t>
      </w: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sz w:val="24"/>
          <w:szCs w:val="24"/>
          <w:rtl w:val="0"/>
        </w:rPr>
      </w:pP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sz w:val="24"/>
          <w:szCs w:val="24"/>
          <w:rtl w:val="0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Signature :</w:t>
      </w: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sz w:val="24"/>
          <w:szCs w:val="24"/>
          <w:rtl w:val="0"/>
        </w:rPr>
      </w:pP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sz w:val="24"/>
          <w:szCs w:val="24"/>
          <w:rtl w:val="0"/>
        </w:rPr>
      </w:pP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</w:rPr>
        <w:t>D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claration du Club A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rostatique de Franche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fr-FR"/>
        </w:rPr>
        <w:t>-</w:t>
      </w:r>
      <w:r>
        <w:rPr>
          <w:rStyle w:val="Aucun"/>
          <w:rFonts w:ascii="Garamond Premier Pro" w:hAnsi="Garamond Premier Pro"/>
          <w:b w:val="1"/>
          <w:bCs w:val="1"/>
          <w:sz w:val="24"/>
          <w:szCs w:val="24"/>
          <w:rtl w:val="0"/>
          <w:lang w:val="nl-NL"/>
        </w:rPr>
        <w:t>Comt</w:t>
      </w:r>
      <w:r>
        <w:rPr>
          <w:rStyle w:val="Aucun"/>
          <w:rFonts w:ascii="Garamond Premier Pro" w:hAnsi="Garamond Premier Pro" w:hint="default"/>
          <w:b w:val="1"/>
          <w:bCs w:val="1"/>
          <w:sz w:val="24"/>
          <w:szCs w:val="24"/>
          <w:rtl w:val="0"/>
          <w:lang w:val="fr-FR"/>
        </w:rPr>
        <w:t xml:space="preserve">é </w:t>
      </w: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sz w:val="24"/>
          <w:szCs w:val="24"/>
          <w:rtl w:val="0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Je soussign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, Sylvain Sailler, pr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sident du Club A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rostatique de Franche Comt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</w:rPr>
        <w:t>, m</w:t>
      </w:r>
      <w:r>
        <w:rPr>
          <w:rStyle w:val="Aucun"/>
          <w:rFonts w:ascii="Garamond Premier Pro" w:hAnsi="Garamond Premier Pro" w:hint="default"/>
          <w:sz w:val="24"/>
          <w:szCs w:val="24"/>
          <w:rtl w:val="1"/>
        </w:rPr>
        <w:t>’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 xml:space="preserve">engage 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</w:rPr>
        <w:t xml:space="preserve">à 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es-ES_tradnl"/>
        </w:rPr>
        <w:t>ce que l</w:t>
      </w:r>
      <w:r>
        <w:rPr>
          <w:rStyle w:val="Aucun"/>
          <w:rFonts w:ascii="Garamond Premier Pro" w:hAnsi="Garamond Premier Pro" w:hint="default"/>
          <w:sz w:val="24"/>
          <w:szCs w:val="24"/>
          <w:rtl w:val="1"/>
        </w:rPr>
        <w:t>’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utilisation du terrain identifi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ci-dessus par les pilote du CAFC et les pilotes invit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s par le CAFC</w:t>
      </w:r>
      <w:r>
        <w:rPr>
          <w:rStyle w:val="Aucun"/>
          <w:rFonts w:ascii="Garamond Premier Pro" w:hAnsi="Garamond Premier Pro" w:hint="default"/>
          <w:sz w:val="24"/>
          <w:szCs w:val="24"/>
          <w:rtl w:val="0"/>
        </w:rPr>
        <w:t> </w:t>
      </w: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se fasse dans le respect des cultures et autres exploitations de ce terrain.</w:t>
      </w: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Style w:val="Aucun"/>
          <w:rFonts w:ascii="Garamond Premier Pro" w:cs="Garamond Premier Pro" w:hAnsi="Garamond Premier Pro" w:eastAsia="Garamond Premier Pro"/>
          <w:sz w:val="24"/>
          <w:szCs w:val="24"/>
          <w:rtl w:val="0"/>
        </w:rPr>
      </w:pPr>
    </w:p>
    <w:p>
      <w:pPr>
        <w:pStyle w:val="Par défaut"/>
        <w:tabs>
          <w:tab w:val="left" w:pos="540"/>
          <w:tab w:val="left" w:pos="1985"/>
          <w:tab w:val="left" w:pos="9000"/>
          <w:tab w:val="left" w:pos="9204"/>
          <w:tab w:val="left" w:pos="9912"/>
          <w:tab w:val="left" w:pos="10620"/>
        </w:tabs>
        <w:bidi w:val="0"/>
        <w:ind w:left="0" w:right="1454" w:firstLine="0"/>
        <w:jc w:val="left"/>
        <w:rPr>
          <w:rtl w:val="0"/>
        </w:rPr>
      </w:pPr>
      <w:r>
        <w:rPr>
          <w:rStyle w:val="Aucun"/>
          <w:rFonts w:ascii="Garamond Premier Pro" w:hAnsi="Garamond Premier Pro"/>
          <w:sz w:val="24"/>
          <w:szCs w:val="24"/>
          <w:rtl w:val="0"/>
          <w:lang w:val="fr-FR"/>
        </w:rPr>
        <w:t>Signature :</w:t>
      </w:r>
      <w:r>
        <w:rPr>
          <w:rStyle w:val="Aucun"/>
          <w:rFonts w:ascii="Garamond Premier Pro" w:cs="Garamond Premier Pro" w:hAnsi="Garamond Premier Pro" w:eastAsia="Garamond Premier Pro"/>
          <w:sz w:val="24"/>
          <w:szCs w:val="24"/>
          <w:rtl w:val="0"/>
        </w:rPr>
      </w:r>
    </w:p>
    <w:sectPr>
      <w:headerReference w:type="default" r:id="rId5"/>
      <w:footerReference w:type="default" r:id="rId6"/>
      <w:pgSz w:w="11900" w:h="16840" w:orient="portrait"/>
      <w:pgMar w:top="360" w:right="360" w:bottom="360" w:left="3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 Premier Pro">
    <w:charset w:val="00"/>
    <w:family w:val="roman"/>
    <w:pitch w:val="default"/>
  </w:font>
  <w:font w:name="Calibri">
    <w:charset w:val="00"/>
    <w:family w:val="roman"/>
    <w:pitch w:val="default"/>
  </w:font>
  <w:font w:name="Garamond Premier Pro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>
      <w:rPr>
        <w:rFonts w:ascii="Garamond Premier Pro" w:hAnsi="Garamond Premier Pro"/>
        <w:sz w:val="12"/>
        <w:szCs w:val="12"/>
        <w:rtl w:val="0"/>
        <w:lang w:val="fr-FR"/>
      </w:rPr>
      <w:t>D</w:t>
    </w:r>
    <w:r>
      <w:rPr>
        <w:rFonts w:ascii="Garamond Premier Pro" w:hAnsi="Garamond Premier Pro" w:hint="default"/>
        <w:sz w:val="12"/>
        <w:szCs w:val="12"/>
        <w:rtl w:val="0"/>
        <w:lang w:val="fr-FR"/>
      </w:rPr>
      <w:t>é</w:t>
    </w:r>
    <w:r>
      <w:rPr>
        <w:rFonts w:ascii="Garamond Premier Pro" w:hAnsi="Garamond Premier Pro"/>
        <w:sz w:val="12"/>
        <w:szCs w:val="12"/>
        <w:rtl w:val="0"/>
        <w:lang w:val="fr-FR"/>
      </w:rPr>
      <w:t>claration de plateforme de d</w:t>
    </w:r>
    <w:r>
      <w:rPr>
        <w:rFonts w:ascii="Garamond Premier Pro" w:hAnsi="Garamond Premier Pro" w:hint="default"/>
        <w:sz w:val="12"/>
        <w:szCs w:val="12"/>
        <w:rtl w:val="0"/>
        <w:lang w:val="fr-FR"/>
      </w:rPr>
      <w:t>é</w:t>
    </w:r>
    <w:r>
      <w:rPr>
        <w:rFonts w:ascii="Garamond Premier Pro" w:hAnsi="Garamond Premier Pro"/>
        <w:sz w:val="12"/>
        <w:szCs w:val="12"/>
        <w:rtl w:val="0"/>
        <w:lang w:val="fr-FR"/>
      </w:rPr>
      <w:t>collage v.3 (19 octobre 2022)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tabs>
          <w:tab w:val="num" w:pos="540"/>
          <w:tab w:val="left" w:pos="9000"/>
          <w:tab w:val="left" w:pos="9204"/>
          <w:tab w:val="left" w:pos="9912"/>
          <w:tab w:val="left" w:pos="10620"/>
        </w:tabs>
        <w:ind w:left="180" w:firstLine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720"/>
          <w:tab w:val="left" w:pos="9000"/>
          <w:tab w:val="left" w:pos="9204"/>
          <w:tab w:val="left" w:pos="9912"/>
          <w:tab w:val="left" w:pos="10620"/>
        </w:tabs>
        <w:ind w:left="360" w:firstLine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900"/>
          <w:tab w:val="left" w:pos="9000"/>
          <w:tab w:val="left" w:pos="9204"/>
          <w:tab w:val="left" w:pos="9912"/>
          <w:tab w:val="left" w:pos="10620"/>
        </w:tabs>
        <w:ind w:left="540" w:firstLine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1080"/>
          <w:tab w:val="left" w:pos="9000"/>
          <w:tab w:val="left" w:pos="9204"/>
          <w:tab w:val="left" w:pos="9912"/>
          <w:tab w:val="left" w:pos="10620"/>
        </w:tabs>
        <w:ind w:left="720" w:firstLine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1260"/>
          <w:tab w:val="left" w:pos="9000"/>
          <w:tab w:val="left" w:pos="9204"/>
          <w:tab w:val="left" w:pos="9912"/>
          <w:tab w:val="left" w:pos="10620"/>
        </w:tabs>
        <w:ind w:left="900" w:firstLine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left" w:pos="9000"/>
          <w:tab w:val="left" w:pos="9204"/>
          <w:tab w:val="left" w:pos="9912"/>
          <w:tab w:val="left" w:pos="10620"/>
        </w:tabs>
        <w:ind w:left="1080" w:firstLine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1620"/>
          <w:tab w:val="left" w:pos="9000"/>
          <w:tab w:val="left" w:pos="9204"/>
          <w:tab w:val="left" w:pos="9912"/>
          <w:tab w:val="left" w:pos="10620"/>
        </w:tabs>
        <w:ind w:left="1260" w:firstLine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1800"/>
          <w:tab w:val="left" w:pos="9000"/>
          <w:tab w:val="left" w:pos="9204"/>
          <w:tab w:val="left" w:pos="9912"/>
          <w:tab w:val="left" w:pos="10620"/>
        </w:tabs>
        <w:ind w:left="1440" w:firstLine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1980"/>
          <w:tab w:val="left" w:pos="9000"/>
          <w:tab w:val="left" w:pos="9204"/>
          <w:tab w:val="left" w:pos="9912"/>
          <w:tab w:val="left" w:pos="10620"/>
        </w:tabs>
        <w:ind w:left="1620" w:firstLine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